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5FEF8" w14:textId="77777777" w:rsidR="00D34708" w:rsidRPr="000572B8" w:rsidRDefault="00000000" w:rsidP="00D34708">
      <w:pPr>
        <w:ind w:left="5670"/>
        <w:rPr>
          <w:rFonts w:eastAsia="Courier New"/>
          <w:b/>
          <w:bCs/>
        </w:rPr>
      </w:pPr>
      <w:r>
        <w:rPr>
          <w:noProof/>
        </w:rPr>
        <w:pict w14:anchorId="0B6AF9C6">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7.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1EA5EFB" w14:textId="4D0C3B14" w:rsidR="00FB23F9" w:rsidRDefault="00FB23F9" w:rsidP="00FB23F9">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664D99" w:rsidRPr="00664D99">
                    <w:rPr>
                      <w:sz w:val="20"/>
                      <w:szCs w:val="20"/>
                    </w:rPr>
                    <w:t>5.8.1. Общая педагогика, история педагогики и образования</w:t>
                  </w:r>
                  <w:r>
                    <w:rPr>
                      <w:sz w:val="20"/>
                      <w:szCs w:val="20"/>
                    </w:rPr>
                    <w:t>,</w:t>
                  </w:r>
                  <w:r>
                    <w:rPr>
                      <w:color w:val="FF0000"/>
                      <w:sz w:val="20"/>
                      <w:szCs w:val="20"/>
                    </w:rPr>
                    <w:t xml:space="preserve"> </w:t>
                  </w:r>
                  <w:r>
                    <w:rPr>
                      <w:color w:val="000000"/>
                      <w:sz w:val="20"/>
                      <w:szCs w:val="20"/>
                    </w:rPr>
                    <w:t xml:space="preserve">утв. приказом ректора ОмГА от </w:t>
                  </w:r>
                  <w:r w:rsidR="005D5A9F" w:rsidRPr="00C31D08">
                    <w:rPr>
                      <w:color w:val="000000"/>
                      <w:sz w:val="20"/>
                      <w:szCs w:val="20"/>
                    </w:rPr>
                    <w:t>2</w:t>
                  </w:r>
                  <w:r w:rsidR="005D5A9F">
                    <w:rPr>
                      <w:color w:val="000000"/>
                      <w:sz w:val="20"/>
                      <w:szCs w:val="20"/>
                    </w:rPr>
                    <w:t>5</w:t>
                  </w:r>
                  <w:r w:rsidR="005D5A9F" w:rsidRPr="00C31D08">
                    <w:rPr>
                      <w:color w:val="000000"/>
                      <w:sz w:val="20"/>
                      <w:szCs w:val="20"/>
                    </w:rPr>
                    <w:t>.03.202</w:t>
                  </w:r>
                  <w:r w:rsidR="005D5A9F">
                    <w:rPr>
                      <w:color w:val="000000"/>
                      <w:sz w:val="20"/>
                      <w:szCs w:val="20"/>
                    </w:rPr>
                    <w:t>4</w:t>
                  </w:r>
                  <w:r w:rsidR="005D5A9F" w:rsidRPr="00C31D08">
                    <w:rPr>
                      <w:color w:val="000000"/>
                      <w:sz w:val="20"/>
                      <w:szCs w:val="20"/>
                    </w:rPr>
                    <w:t xml:space="preserve"> №</w:t>
                  </w:r>
                  <w:r w:rsidR="005D5A9F">
                    <w:rPr>
                      <w:color w:val="000000"/>
                      <w:sz w:val="20"/>
                      <w:szCs w:val="20"/>
                    </w:rPr>
                    <w:t>34</w:t>
                  </w:r>
                </w:p>
                <w:p w14:paraId="574A96CD" w14:textId="77777777" w:rsidR="00D34708" w:rsidRPr="00AB740B" w:rsidRDefault="00D34708" w:rsidP="00D34708">
                  <w:pPr>
                    <w:suppressAutoHyphens/>
                    <w:jc w:val="both"/>
                    <w:rPr>
                      <w:color w:val="000000"/>
                    </w:rPr>
                  </w:pPr>
                </w:p>
              </w:txbxContent>
            </v:textbox>
          </v:shape>
        </w:pict>
      </w:r>
    </w:p>
    <w:p w14:paraId="4493212C" w14:textId="77777777" w:rsidR="00D34708" w:rsidRPr="000572B8" w:rsidRDefault="00D34708" w:rsidP="00D34708">
      <w:pPr>
        <w:ind w:left="5670"/>
        <w:rPr>
          <w:rFonts w:eastAsia="Courier New"/>
          <w:b/>
          <w:bCs/>
        </w:rPr>
      </w:pPr>
    </w:p>
    <w:p w14:paraId="5B6C6DD9" w14:textId="77777777" w:rsidR="00D34708" w:rsidRPr="000572B8" w:rsidRDefault="00D34708" w:rsidP="00D34708">
      <w:pPr>
        <w:ind w:left="5670"/>
        <w:rPr>
          <w:rFonts w:eastAsia="Courier New"/>
          <w:b/>
          <w:bCs/>
        </w:rPr>
      </w:pPr>
    </w:p>
    <w:p w14:paraId="69BF0801" w14:textId="77777777" w:rsidR="00D34708" w:rsidRPr="000572B8" w:rsidRDefault="00D34708" w:rsidP="00D34708">
      <w:pPr>
        <w:ind w:right="1"/>
        <w:contextualSpacing/>
        <w:jc w:val="center"/>
        <w:rPr>
          <w:rFonts w:eastAsia="Courier New"/>
          <w:noProof/>
          <w:lang w:bidi="ru-RU"/>
        </w:rPr>
      </w:pPr>
    </w:p>
    <w:p w14:paraId="60A2F6F6" w14:textId="77777777" w:rsidR="00FB23F9" w:rsidRDefault="00FB23F9" w:rsidP="00D34708">
      <w:pPr>
        <w:ind w:right="1"/>
        <w:contextualSpacing/>
        <w:jc w:val="center"/>
        <w:rPr>
          <w:rFonts w:eastAsia="Courier New"/>
          <w:noProof/>
          <w:lang w:bidi="ru-RU"/>
        </w:rPr>
      </w:pPr>
    </w:p>
    <w:p w14:paraId="66E92B15"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1A26BE2A"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5B5A1C8F"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2B0688D8" w14:textId="77777777" w:rsidR="00D34708" w:rsidRPr="000572B8" w:rsidRDefault="00D34708" w:rsidP="00D34708">
      <w:pPr>
        <w:ind w:right="1"/>
        <w:contextualSpacing/>
        <w:jc w:val="center"/>
        <w:rPr>
          <w:rFonts w:eastAsia="Courier New"/>
          <w:noProof/>
          <w:sz w:val="28"/>
          <w:szCs w:val="28"/>
          <w:lang w:bidi="ru-RU"/>
        </w:rPr>
      </w:pPr>
    </w:p>
    <w:p w14:paraId="34BC99B7"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21FCE5B7">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9FCEFA8" w14:textId="77777777" w:rsidR="00D34708" w:rsidRPr="00C94464" w:rsidRDefault="00D34708" w:rsidP="00D34708">
                  <w:pPr>
                    <w:jc w:val="center"/>
                  </w:pPr>
                  <w:r w:rsidRPr="00C94464">
                    <w:t>УТВЕРЖДАЮ:</w:t>
                  </w:r>
                </w:p>
                <w:p w14:paraId="7782FBE2" w14:textId="77777777" w:rsidR="00D34708" w:rsidRPr="00C94464" w:rsidRDefault="00D34708" w:rsidP="00D34708">
                  <w:pPr>
                    <w:jc w:val="center"/>
                  </w:pPr>
                  <w:r w:rsidRPr="00C94464">
                    <w:t>Ректор, д.фил.н., профессор</w:t>
                  </w:r>
                </w:p>
                <w:p w14:paraId="7706170B" w14:textId="77777777" w:rsidR="00D34708" w:rsidRDefault="00D34708" w:rsidP="00D34708">
                  <w:pPr>
                    <w:jc w:val="center"/>
                  </w:pPr>
                </w:p>
                <w:p w14:paraId="3FAEEA45" w14:textId="77777777" w:rsidR="00D34708" w:rsidRPr="00C94464" w:rsidRDefault="00D34708" w:rsidP="00D34708">
                  <w:pPr>
                    <w:jc w:val="center"/>
                  </w:pPr>
                  <w:r w:rsidRPr="00C94464">
                    <w:t>______________А.Э. Еремеев</w:t>
                  </w:r>
                </w:p>
                <w:p w14:paraId="345E3AD9" w14:textId="19C1ED42" w:rsidR="00D34708" w:rsidRPr="00FC1047" w:rsidRDefault="00D34708" w:rsidP="00D34708">
                  <w:pPr>
                    <w:jc w:val="right"/>
                  </w:pPr>
                  <w:r w:rsidRPr="00FC1047">
                    <w:t xml:space="preserve">                             </w:t>
                  </w:r>
                  <w:r w:rsidR="005D5A9F" w:rsidRPr="001444C3">
                    <w:t>2</w:t>
                  </w:r>
                  <w:r w:rsidR="005D5A9F">
                    <w:t>5</w:t>
                  </w:r>
                  <w:r w:rsidR="005D5A9F" w:rsidRPr="001444C3">
                    <w:t>.03.202</w:t>
                  </w:r>
                  <w:r w:rsidR="005D5A9F">
                    <w:t xml:space="preserve">4 </w:t>
                  </w:r>
                  <w:r w:rsidR="005D5A9F" w:rsidRPr="00C00A17">
                    <w:t>г.</w:t>
                  </w:r>
                </w:p>
                <w:p w14:paraId="1E04723F" w14:textId="77777777" w:rsidR="00D34708" w:rsidRPr="00C94464" w:rsidRDefault="00D34708" w:rsidP="00D34708">
                  <w:pPr>
                    <w:jc w:val="center"/>
                  </w:pPr>
                </w:p>
              </w:txbxContent>
            </v:textbox>
          </v:shape>
        </w:pict>
      </w:r>
    </w:p>
    <w:p w14:paraId="4261D3C0" w14:textId="77777777" w:rsidR="00D34708" w:rsidRPr="000572B8" w:rsidRDefault="00D34708" w:rsidP="00D34708">
      <w:pPr>
        <w:ind w:right="1"/>
        <w:contextualSpacing/>
        <w:jc w:val="center"/>
        <w:rPr>
          <w:rFonts w:eastAsia="Courier New"/>
          <w:b/>
          <w:lang w:bidi="ru-RU"/>
        </w:rPr>
      </w:pPr>
    </w:p>
    <w:p w14:paraId="3E055786" w14:textId="77777777" w:rsidR="00D34708" w:rsidRPr="000572B8" w:rsidRDefault="00D34708" w:rsidP="00D34708">
      <w:pPr>
        <w:ind w:right="1"/>
        <w:contextualSpacing/>
        <w:jc w:val="center"/>
        <w:rPr>
          <w:rFonts w:eastAsia="Courier New"/>
          <w:b/>
          <w:lang w:bidi="ru-RU"/>
        </w:rPr>
      </w:pPr>
    </w:p>
    <w:p w14:paraId="6DFB834C" w14:textId="77777777" w:rsidR="00D34708" w:rsidRPr="000572B8" w:rsidRDefault="00D34708" w:rsidP="00D34708">
      <w:pPr>
        <w:ind w:right="1"/>
        <w:contextualSpacing/>
        <w:jc w:val="center"/>
        <w:rPr>
          <w:rFonts w:eastAsia="Courier New"/>
          <w:b/>
          <w:lang w:bidi="ru-RU"/>
        </w:rPr>
      </w:pPr>
    </w:p>
    <w:p w14:paraId="64E8EFB8" w14:textId="77777777" w:rsidR="00D34708" w:rsidRPr="000572B8" w:rsidRDefault="00D34708" w:rsidP="00D34708">
      <w:pPr>
        <w:ind w:right="1"/>
        <w:contextualSpacing/>
        <w:jc w:val="center"/>
        <w:rPr>
          <w:rFonts w:eastAsia="Courier New"/>
          <w:b/>
          <w:lang w:bidi="ru-RU"/>
        </w:rPr>
      </w:pPr>
    </w:p>
    <w:p w14:paraId="57416273" w14:textId="77777777" w:rsidR="00D34708" w:rsidRPr="000572B8" w:rsidRDefault="00D34708" w:rsidP="00D34708">
      <w:pPr>
        <w:jc w:val="center"/>
        <w:rPr>
          <w:lang w:eastAsia="en-US"/>
        </w:rPr>
      </w:pPr>
    </w:p>
    <w:p w14:paraId="026AB23E" w14:textId="77777777" w:rsidR="00D34708" w:rsidRPr="000572B8" w:rsidRDefault="00D34708" w:rsidP="00D34708">
      <w:pPr>
        <w:jc w:val="center"/>
        <w:rPr>
          <w:lang w:eastAsia="en-US"/>
        </w:rPr>
      </w:pPr>
    </w:p>
    <w:p w14:paraId="5244AD8B" w14:textId="77777777" w:rsidR="00D34708" w:rsidRPr="000572B8" w:rsidRDefault="00D34708" w:rsidP="00D34708">
      <w:pPr>
        <w:suppressAutoHyphens/>
        <w:jc w:val="center"/>
        <w:rPr>
          <w:rFonts w:eastAsia="SimSun"/>
          <w:kern w:val="2"/>
          <w:lang w:eastAsia="hi-IN" w:bidi="hi-IN"/>
        </w:rPr>
      </w:pPr>
    </w:p>
    <w:p w14:paraId="2FC2901B" w14:textId="77777777" w:rsidR="007E7CDE" w:rsidRPr="000572B8" w:rsidRDefault="007E7CDE" w:rsidP="00D34708">
      <w:pPr>
        <w:suppressAutoHyphens/>
        <w:jc w:val="center"/>
        <w:rPr>
          <w:rFonts w:eastAsia="SimSun"/>
          <w:kern w:val="2"/>
          <w:lang w:eastAsia="hi-IN" w:bidi="hi-IN"/>
        </w:rPr>
      </w:pPr>
    </w:p>
    <w:p w14:paraId="561F27C9" w14:textId="77777777" w:rsidR="00C00A17" w:rsidRPr="000572B8" w:rsidRDefault="00C00A17" w:rsidP="00D34708">
      <w:pPr>
        <w:suppressAutoHyphens/>
        <w:jc w:val="center"/>
        <w:rPr>
          <w:rFonts w:eastAsia="SimSun"/>
          <w:kern w:val="2"/>
          <w:lang w:eastAsia="hi-IN" w:bidi="hi-IN"/>
        </w:rPr>
      </w:pPr>
    </w:p>
    <w:p w14:paraId="04462AE8" w14:textId="77777777" w:rsidR="007E7CDE" w:rsidRPr="000572B8" w:rsidRDefault="007E7CDE" w:rsidP="00D34708">
      <w:pPr>
        <w:suppressAutoHyphens/>
        <w:jc w:val="center"/>
        <w:rPr>
          <w:rFonts w:eastAsia="SimSun"/>
          <w:kern w:val="2"/>
          <w:lang w:eastAsia="hi-IN" w:bidi="hi-IN"/>
        </w:rPr>
      </w:pPr>
    </w:p>
    <w:p w14:paraId="12E8B471" w14:textId="77777777" w:rsidR="007E7CDE" w:rsidRPr="000572B8" w:rsidRDefault="007E7CDE" w:rsidP="00D34708">
      <w:pPr>
        <w:suppressAutoHyphens/>
        <w:jc w:val="center"/>
        <w:rPr>
          <w:rFonts w:eastAsia="SimSun"/>
          <w:kern w:val="2"/>
          <w:lang w:eastAsia="hi-IN" w:bidi="hi-IN"/>
        </w:rPr>
      </w:pPr>
    </w:p>
    <w:p w14:paraId="045F0256" w14:textId="77777777" w:rsidR="007E7CDE" w:rsidRPr="000572B8" w:rsidRDefault="007E7CDE" w:rsidP="00D34708">
      <w:pPr>
        <w:suppressAutoHyphens/>
        <w:jc w:val="center"/>
        <w:rPr>
          <w:rFonts w:eastAsia="SimSun"/>
          <w:kern w:val="2"/>
          <w:lang w:eastAsia="hi-IN" w:bidi="hi-IN"/>
        </w:rPr>
      </w:pPr>
    </w:p>
    <w:p w14:paraId="4BE941F5"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4E942DFE" w14:textId="77777777" w:rsidR="00D34708" w:rsidRPr="000572B8" w:rsidRDefault="00D34708" w:rsidP="00D34708">
      <w:pPr>
        <w:tabs>
          <w:tab w:val="left" w:pos="708"/>
        </w:tabs>
        <w:jc w:val="center"/>
        <w:rPr>
          <w:b/>
        </w:rPr>
      </w:pPr>
    </w:p>
    <w:p w14:paraId="25B548E2" w14:textId="77777777" w:rsidR="00E87E22" w:rsidRPr="00E87E22" w:rsidRDefault="00E87E22" w:rsidP="00E87E22">
      <w:pPr>
        <w:jc w:val="center"/>
        <w:rPr>
          <w:b/>
          <w:bCs/>
          <w:sz w:val="28"/>
          <w:szCs w:val="28"/>
        </w:rPr>
      </w:pPr>
      <w:r w:rsidRPr="00E87E22">
        <w:rPr>
          <w:b/>
          <w:bCs/>
          <w:sz w:val="28"/>
          <w:szCs w:val="28"/>
        </w:rPr>
        <w:t>Инновационные процессы в современном образовании</w:t>
      </w:r>
    </w:p>
    <w:p w14:paraId="36B9D740" w14:textId="77777777" w:rsidR="00E87E22" w:rsidRPr="008F0258" w:rsidRDefault="00E87E22" w:rsidP="00E87E22">
      <w:pPr>
        <w:jc w:val="center"/>
        <w:rPr>
          <w:b/>
          <w:bCs/>
          <w:sz w:val="28"/>
          <w:szCs w:val="28"/>
        </w:rPr>
      </w:pPr>
      <w:r w:rsidRPr="00E87E22">
        <w:rPr>
          <w:b/>
          <w:bCs/>
          <w:sz w:val="28"/>
          <w:szCs w:val="28"/>
        </w:rPr>
        <w:t>2.1.6.2</w:t>
      </w:r>
    </w:p>
    <w:p w14:paraId="1283813A" w14:textId="77777777" w:rsidR="008070A7" w:rsidRPr="000572B8" w:rsidRDefault="00D34708" w:rsidP="008070A7">
      <w:pPr>
        <w:ind w:right="1"/>
        <w:contextualSpacing/>
        <w:jc w:val="center"/>
        <w:rPr>
          <w:sz w:val="28"/>
          <w:szCs w:val="28"/>
        </w:rPr>
      </w:pPr>
      <w:r w:rsidRPr="008F0258">
        <w:rPr>
          <w:rFonts w:eastAsia="Courier New"/>
          <w:sz w:val="28"/>
          <w:szCs w:val="28"/>
          <w:lang w:bidi="ru-RU"/>
        </w:rPr>
        <w:t xml:space="preserve">по </w:t>
      </w:r>
      <w:r w:rsidRPr="008F0258">
        <w:rPr>
          <w:sz w:val="28"/>
          <w:szCs w:val="28"/>
        </w:rPr>
        <w:t xml:space="preserve">программе подготовки </w:t>
      </w:r>
      <w:r w:rsidR="007E7CDE" w:rsidRPr="008F0258">
        <w:rPr>
          <w:sz w:val="28"/>
          <w:szCs w:val="28"/>
        </w:rPr>
        <w:t xml:space="preserve">научных и </w:t>
      </w:r>
      <w:r w:rsidR="001914E9" w:rsidRPr="008F0258">
        <w:rPr>
          <w:sz w:val="28"/>
          <w:szCs w:val="28"/>
        </w:rPr>
        <w:t>научно</w:t>
      </w:r>
      <w:r w:rsidR="001914E9" w:rsidRPr="000572B8">
        <w:rPr>
          <w:sz w:val="28"/>
          <w:szCs w:val="28"/>
        </w:rPr>
        <w:t>-педагогических</w:t>
      </w:r>
    </w:p>
    <w:p w14:paraId="5A0152C7" w14:textId="77777777"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7FD18BC8" w14:textId="77777777" w:rsidR="00D34708" w:rsidRPr="000572B8" w:rsidRDefault="00664D99" w:rsidP="00D34708">
      <w:pPr>
        <w:suppressAutoHyphens/>
        <w:jc w:val="center"/>
        <w:rPr>
          <w:rFonts w:eastAsia="Courier New"/>
          <w:lang w:bidi="ru-RU"/>
        </w:rPr>
      </w:pPr>
      <w:bookmarkStart w:id="0" w:name="_Hlk96747394"/>
      <w:r>
        <w:rPr>
          <w:b/>
          <w:sz w:val="28"/>
          <w:szCs w:val="28"/>
        </w:rPr>
        <w:t>5.8.1. Общая педагогика, история педагогики и образования</w:t>
      </w:r>
    </w:p>
    <w:p w14:paraId="24EC82A6" w14:textId="77777777" w:rsidR="00D34708" w:rsidRPr="000572B8" w:rsidRDefault="00D34708" w:rsidP="00D34708">
      <w:pPr>
        <w:suppressAutoHyphens/>
        <w:jc w:val="center"/>
        <w:rPr>
          <w:rFonts w:eastAsia="Courier New"/>
          <w:lang w:bidi="ru-RU"/>
        </w:rPr>
      </w:pPr>
    </w:p>
    <w:bookmarkEnd w:id="0"/>
    <w:p w14:paraId="205CF20C" w14:textId="77777777" w:rsidR="00D34708" w:rsidRPr="000572B8" w:rsidRDefault="00D34708" w:rsidP="00D34708">
      <w:pPr>
        <w:suppressAutoHyphens/>
        <w:jc w:val="center"/>
        <w:rPr>
          <w:rFonts w:eastAsia="Courier New"/>
          <w:lang w:bidi="ru-RU"/>
        </w:rPr>
      </w:pPr>
    </w:p>
    <w:p w14:paraId="28BE84BC" w14:textId="77777777" w:rsidR="00D34708" w:rsidRPr="000572B8" w:rsidRDefault="00D34708" w:rsidP="00D34708">
      <w:pPr>
        <w:suppressAutoHyphens/>
        <w:jc w:val="center"/>
        <w:rPr>
          <w:rFonts w:eastAsia="Courier New"/>
          <w:b/>
          <w:lang w:bidi="ru-RU"/>
        </w:rPr>
      </w:pPr>
    </w:p>
    <w:p w14:paraId="2FF6F9FD" w14:textId="77777777" w:rsidR="00D34708" w:rsidRPr="000572B8" w:rsidRDefault="00D34708" w:rsidP="00D34708">
      <w:pPr>
        <w:pStyle w:val="ConsPlusNormal"/>
        <w:ind w:firstLine="540"/>
        <w:jc w:val="both"/>
        <w:rPr>
          <w:rFonts w:ascii="Times New Roman" w:hAnsi="Times New Roman" w:cs="Times New Roman"/>
          <w:sz w:val="24"/>
          <w:szCs w:val="24"/>
        </w:rPr>
      </w:pPr>
    </w:p>
    <w:p w14:paraId="30E122A6"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47FAF593" w14:textId="77777777" w:rsidR="007E7CDE" w:rsidRPr="000572B8" w:rsidRDefault="007E7CDE" w:rsidP="004839C8">
      <w:pPr>
        <w:suppressAutoHyphens/>
        <w:spacing w:after="200" w:line="276" w:lineRule="auto"/>
        <w:outlineLvl w:val="0"/>
        <w:rPr>
          <w:rFonts w:eastAsia="SimSun" w:cs="Calibri"/>
          <w:b/>
          <w:kern w:val="2"/>
          <w:lang w:eastAsia="hi-IN" w:bidi="hi-IN"/>
        </w:rPr>
      </w:pPr>
    </w:p>
    <w:p w14:paraId="01ABD5E2"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3838EB89" w14:textId="56B11137" w:rsidR="004839C8" w:rsidRDefault="004839C8" w:rsidP="004839C8">
      <w:pPr>
        <w:suppressAutoHyphens/>
        <w:autoSpaceDN w:val="0"/>
        <w:spacing w:line="276" w:lineRule="auto"/>
        <w:jc w:val="center"/>
        <w:rPr>
          <w:rFonts w:eastAsia="SimSun" w:cs="Calibri"/>
          <w:kern w:val="2"/>
          <w:lang w:eastAsia="hi-IN" w:bidi="hi-IN"/>
        </w:rPr>
      </w:pPr>
      <w:bookmarkStart w:id="1" w:name="_Hlk162944027"/>
      <w:r>
        <w:rPr>
          <w:rFonts w:eastAsia="SimSun" w:cs="Calibri"/>
          <w:kern w:val="2"/>
          <w:lang w:eastAsia="hi-IN" w:bidi="hi-IN"/>
        </w:rPr>
        <w:t>очной формы обучения 202</w:t>
      </w:r>
      <w:r w:rsidR="005D5A9F">
        <w:rPr>
          <w:rFonts w:eastAsia="SimSun" w:cs="Calibri"/>
          <w:kern w:val="2"/>
          <w:lang w:eastAsia="hi-IN" w:bidi="hi-IN"/>
        </w:rPr>
        <w:t>4</w:t>
      </w:r>
      <w:r>
        <w:rPr>
          <w:rFonts w:eastAsia="SimSun" w:cs="Calibri"/>
          <w:kern w:val="2"/>
          <w:lang w:eastAsia="hi-IN" w:bidi="hi-IN"/>
        </w:rPr>
        <w:t xml:space="preserve"> года набора</w:t>
      </w:r>
    </w:p>
    <w:p w14:paraId="7AB0B598" w14:textId="77777777" w:rsidR="004839C8" w:rsidRDefault="004839C8" w:rsidP="004839C8">
      <w:pPr>
        <w:suppressAutoHyphens/>
        <w:autoSpaceDN w:val="0"/>
        <w:spacing w:line="276" w:lineRule="auto"/>
        <w:jc w:val="center"/>
        <w:rPr>
          <w:rFonts w:eastAsia="SimSun" w:cs="Calibri"/>
          <w:kern w:val="2"/>
          <w:lang w:eastAsia="hi-IN" w:bidi="hi-IN"/>
        </w:rPr>
      </w:pPr>
    </w:p>
    <w:p w14:paraId="68337C5B" w14:textId="1849FDA4" w:rsidR="004839C8" w:rsidRDefault="004839C8" w:rsidP="004839C8">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5D5A9F">
        <w:rPr>
          <w:rFonts w:eastAsia="SimSun" w:cs="Calibri"/>
          <w:kern w:val="2"/>
          <w:lang w:eastAsia="hi-IN" w:bidi="hi-IN"/>
        </w:rPr>
        <w:t>4</w:t>
      </w:r>
      <w:r>
        <w:rPr>
          <w:rFonts w:eastAsia="SimSun" w:cs="Calibri"/>
          <w:kern w:val="2"/>
          <w:lang w:eastAsia="hi-IN" w:bidi="hi-IN"/>
        </w:rPr>
        <w:t>/202</w:t>
      </w:r>
      <w:r w:rsidR="005D5A9F">
        <w:rPr>
          <w:rFonts w:eastAsia="SimSun" w:cs="Calibri"/>
          <w:kern w:val="2"/>
          <w:lang w:eastAsia="hi-IN" w:bidi="hi-IN"/>
        </w:rPr>
        <w:t>5</w:t>
      </w:r>
      <w:r>
        <w:rPr>
          <w:rFonts w:eastAsia="SimSun" w:cs="Calibri"/>
          <w:kern w:val="2"/>
          <w:lang w:eastAsia="hi-IN" w:bidi="hi-IN"/>
        </w:rPr>
        <w:t xml:space="preserve"> учебный год</w:t>
      </w:r>
    </w:p>
    <w:p w14:paraId="1A369DE1" w14:textId="77777777" w:rsidR="004839C8" w:rsidRDefault="004839C8" w:rsidP="004839C8">
      <w:pPr>
        <w:suppressAutoHyphens/>
        <w:autoSpaceDN w:val="0"/>
        <w:spacing w:after="200" w:line="276" w:lineRule="auto"/>
        <w:contextualSpacing/>
        <w:rPr>
          <w:rFonts w:eastAsia="SimSun" w:cs="Calibri"/>
          <w:kern w:val="2"/>
          <w:lang w:eastAsia="hi-IN" w:bidi="hi-IN"/>
        </w:rPr>
      </w:pPr>
    </w:p>
    <w:p w14:paraId="3C538D04" w14:textId="77777777" w:rsidR="004839C8" w:rsidRDefault="004839C8" w:rsidP="004839C8">
      <w:pPr>
        <w:suppressAutoHyphens/>
        <w:autoSpaceDN w:val="0"/>
        <w:spacing w:after="200" w:line="276" w:lineRule="auto"/>
        <w:contextualSpacing/>
        <w:rPr>
          <w:rFonts w:eastAsia="SimSun" w:cs="Calibri"/>
          <w:kern w:val="2"/>
          <w:lang w:eastAsia="hi-IN" w:bidi="hi-IN"/>
        </w:rPr>
      </w:pPr>
    </w:p>
    <w:p w14:paraId="6C55A8D8" w14:textId="77777777" w:rsidR="004839C8" w:rsidRDefault="004839C8" w:rsidP="004839C8">
      <w:pPr>
        <w:suppressAutoHyphens/>
        <w:autoSpaceDN w:val="0"/>
        <w:spacing w:after="200" w:line="276" w:lineRule="auto"/>
        <w:contextualSpacing/>
        <w:rPr>
          <w:rFonts w:eastAsia="SimSun" w:cs="Calibri"/>
          <w:kern w:val="2"/>
          <w:lang w:eastAsia="hi-IN" w:bidi="hi-IN"/>
        </w:rPr>
      </w:pPr>
    </w:p>
    <w:p w14:paraId="2D3B50DE" w14:textId="77777777" w:rsidR="004839C8" w:rsidRDefault="004839C8" w:rsidP="004839C8">
      <w:pPr>
        <w:suppressAutoHyphens/>
        <w:autoSpaceDN w:val="0"/>
        <w:spacing w:after="200" w:line="276" w:lineRule="auto"/>
        <w:contextualSpacing/>
        <w:rPr>
          <w:rFonts w:eastAsia="SimSun" w:cs="Calibri"/>
          <w:kern w:val="2"/>
          <w:lang w:eastAsia="hi-IN" w:bidi="hi-IN"/>
        </w:rPr>
      </w:pPr>
    </w:p>
    <w:p w14:paraId="067A762A" w14:textId="77777777" w:rsidR="005D5A9F" w:rsidRDefault="005D5A9F" w:rsidP="004839C8">
      <w:pPr>
        <w:suppressAutoHyphens/>
        <w:autoSpaceDN w:val="0"/>
        <w:spacing w:after="200" w:line="276" w:lineRule="auto"/>
        <w:contextualSpacing/>
        <w:rPr>
          <w:rFonts w:eastAsia="SimSun" w:cs="Calibri"/>
          <w:kern w:val="2"/>
          <w:lang w:eastAsia="hi-IN" w:bidi="hi-IN"/>
        </w:rPr>
      </w:pPr>
    </w:p>
    <w:p w14:paraId="579A2BCA" w14:textId="77777777" w:rsidR="004839C8" w:rsidRDefault="004839C8" w:rsidP="004839C8">
      <w:pPr>
        <w:suppressAutoHyphens/>
        <w:autoSpaceDN w:val="0"/>
        <w:spacing w:after="200" w:line="276" w:lineRule="auto"/>
        <w:contextualSpacing/>
        <w:rPr>
          <w:rFonts w:eastAsia="SimSun" w:cs="Calibri"/>
          <w:kern w:val="2"/>
          <w:lang w:eastAsia="hi-IN" w:bidi="hi-IN"/>
        </w:rPr>
      </w:pPr>
    </w:p>
    <w:p w14:paraId="508EC7BD" w14:textId="75CAB1D5" w:rsidR="004839C8" w:rsidRDefault="004839C8" w:rsidP="004839C8">
      <w:pPr>
        <w:suppressAutoHyphens/>
        <w:autoSpaceDN w:val="0"/>
        <w:spacing w:after="200" w:line="276" w:lineRule="auto"/>
        <w:contextualSpacing/>
        <w:jc w:val="center"/>
        <w:outlineLvl w:val="0"/>
        <w:rPr>
          <w:rFonts w:cs="Calibri"/>
        </w:rPr>
      </w:pPr>
      <w:r>
        <w:rPr>
          <w:rFonts w:cs="Calibri"/>
        </w:rPr>
        <w:t>Омск, 202</w:t>
      </w:r>
      <w:r w:rsidR="005D5A9F">
        <w:rPr>
          <w:rFonts w:cs="Calibri"/>
        </w:rPr>
        <w:t>4</w:t>
      </w:r>
    </w:p>
    <w:p w14:paraId="36CD84BE" w14:textId="262C796F" w:rsidR="00D34708" w:rsidRPr="000572B8" w:rsidRDefault="00D34708" w:rsidP="005D5A9F">
      <w:pPr>
        <w:rPr>
          <w:spacing w:val="-3"/>
          <w:lang w:eastAsia="en-US"/>
        </w:rPr>
      </w:pPr>
      <w:r w:rsidRPr="000572B8">
        <w:br w:type="page"/>
      </w:r>
      <w:bookmarkEnd w:id="1"/>
      <w:r w:rsidRPr="000572B8">
        <w:rPr>
          <w:spacing w:val="-3"/>
          <w:lang w:eastAsia="en-US"/>
        </w:rPr>
        <w:lastRenderedPageBreak/>
        <w:t>Составитель:</w:t>
      </w:r>
    </w:p>
    <w:p w14:paraId="056A4478" w14:textId="77777777"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F519A" w:rsidRPr="000572B8">
        <w:t>С</w:t>
      </w:r>
      <w:r w:rsidRPr="000572B8">
        <w:t>.</w:t>
      </w:r>
      <w:r w:rsidR="001F519A" w:rsidRPr="000572B8">
        <w:t>В</w:t>
      </w:r>
      <w:r w:rsidRPr="000572B8">
        <w:t xml:space="preserve">. </w:t>
      </w:r>
      <w:r w:rsidR="001F519A" w:rsidRPr="000572B8">
        <w:t>Шмачилина-Цибенко</w:t>
      </w:r>
      <w:r w:rsidRPr="000572B8">
        <w:t>/</w:t>
      </w:r>
    </w:p>
    <w:p w14:paraId="58D16218" w14:textId="77777777" w:rsidR="00D34708" w:rsidRPr="000572B8" w:rsidRDefault="00D34708" w:rsidP="0079237A">
      <w:pPr>
        <w:jc w:val="both"/>
        <w:rPr>
          <w:spacing w:val="-3"/>
          <w:lang w:eastAsia="en-US"/>
        </w:rPr>
      </w:pPr>
    </w:p>
    <w:p w14:paraId="73AD1CE4" w14:textId="77777777"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14:paraId="533A3F6D" w14:textId="77DEB7EC" w:rsidR="00D34708" w:rsidRPr="00FB23F9" w:rsidRDefault="00A94BF8" w:rsidP="0079237A">
      <w:pPr>
        <w:jc w:val="both"/>
        <w:rPr>
          <w:spacing w:val="-3"/>
          <w:lang w:eastAsia="en-US"/>
        </w:rPr>
      </w:pPr>
      <w:r w:rsidRPr="00FB23F9">
        <w:rPr>
          <w:spacing w:val="-3"/>
          <w:lang w:eastAsia="en-US"/>
        </w:rPr>
        <w:t xml:space="preserve">Протокол от </w:t>
      </w:r>
      <w:r w:rsidR="005D5A9F" w:rsidRPr="008E0645">
        <w:rPr>
          <w:spacing w:val="-3"/>
          <w:lang w:eastAsia="en-US"/>
        </w:rPr>
        <w:t>2</w:t>
      </w:r>
      <w:r w:rsidR="005D5A9F">
        <w:rPr>
          <w:spacing w:val="-3"/>
          <w:lang w:eastAsia="en-US"/>
        </w:rPr>
        <w:t>2</w:t>
      </w:r>
      <w:r w:rsidR="005D5A9F" w:rsidRPr="008E0645">
        <w:rPr>
          <w:spacing w:val="-3"/>
          <w:lang w:eastAsia="en-US"/>
        </w:rPr>
        <w:t>.03.202</w:t>
      </w:r>
      <w:r w:rsidR="005D5A9F">
        <w:rPr>
          <w:spacing w:val="-3"/>
          <w:lang w:eastAsia="en-US"/>
        </w:rPr>
        <w:t>4</w:t>
      </w:r>
      <w:r w:rsidR="005D5A9F" w:rsidRPr="008E0645">
        <w:rPr>
          <w:spacing w:val="-3"/>
          <w:lang w:eastAsia="en-US"/>
        </w:rPr>
        <w:t xml:space="preserve"> </w:t>
      </w:r>
      <w:r w:rsidR="005D5A9F" w:rsidRPr="006E07C5">
        <w:rPr>
          <w:spacing w:val="-3"/>
          <w:lang w:eastAsia="en-US"/>
        </w:rPr>
        <w:t>г. № 8</w:t>
      </w:r>
    </w:p>
    <w:p w14:paraId="7CA02850" w14:textId="77777777" w:rsidR="00A94BF8" w:rsidRPr="000572B8" w:rsidRDefault="00A94BF8" w:rsidP="0079237A">
      <w:pPr>
        <w:jc w:val="both"/>
        <w:rPr>
          <w:spacing w:val="-3"/>
          <w:lang w:eastAsia="en-US"/>
        </w:rPr>
      </w:pPr>
    </w:p>
    <w:p w14:paraId="27377E99" w14:textId="502C0FA0" w:rsidR="00D34708" w:rsidRPr="000572B8" w:rsidRDefault="00D34708" w:rsidP="0079237A">
      <w:pPr>
        <w:jc w:val="both"/>
        <w:rPr>
          <w:spacing w:val="-3"/>
          <w:lang w:eastAsia="en-US"/>
        </w:rPr>
      </w:pPr>
      <w:r w:rsidRPr="000572B8">
        <w:rPr>
          <w:spacing w:val="-3"/>
          <w:lang w:eastAsia="en-US"/>
        </w:rPr>
        <w:t xml:space="preserve">Зав. кафедрой </w:t>
      </w:r>
      <w:r w:rsidR="005D5A9F">
        <w:rPr>
          <w:spacing w:val="-3"/>
          <w:lang w:eastAsia="en-US"/>
        </w:rPr>
        <w:t>к</w:t>
      </w:r>
      <w:r w:rsidR="005D5A9F" w:rsidRPr="000572B8">
        <w:rPr>
          <w:spacing w:val="-3"/>
          <w:lang w:eastAsia="en-US"/>
        </w:rPr>
        <w:t xml:space="preserve">.п.н., </w:t>
      </w:r>
      <w:r w:rsidR="005D5A9F">
        <w:rPr>
          <w:spacing w:val="-3"/>
          <w:lang w:eastAsia="en-US"/>
        </w:rPr>
        <w:t>доцент</w:t>
      </w:r>
      <w:r w:rsidR="005D5A9F" w:rsidRPr="000572B8">
        <w:rPr>
          <w:spacing w:val="-3"/>
          <w:lang w:eastAsia="en-US"/>
        </w:rPr>
        <w:t xml:space="preserve"> _________________ / </w:t>
      </w:r>
      <w:bookmarkStart w:id="2" w:name="_Hlk96756298"/>
      <w:r w:rsidR="005D5A9F">
        <w:rPr>
          <w:spacing w:val="-3"/>
          <w:lang w:eastAsia="en-US"/>
        </w:rPr>
        <w:t>Т.С. Котлярова</w:t>
      </w:r>
      <w:r w:rsidR="005D5A9F" w:rsidRPr="000572B8">
        <w:rPr>
          <w:spacing w:val="-3"/>
          <w:lang w:eastAsia="en-US"/>
        </w:rPr>
        <w:t xml:space="preserve"> </w:t>
      </w:r>
      <w:bookmarkEnd w:id="2"/>
      <w:r w:rsidR="005D5A9F" w:rsidRPr="000572B8">
        <w:rPr>
          <w:spacing w:val="-3"/>
          <w:lang w:eastAsia="en-US"/>
        </w:rPr>
        <w:t>/</w:t>
      </w:r>
    </w:p>
    <w:p w14:paraId="17007F0A"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091652BE"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3870E7AA"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1EDE6A08" w14:textId="77777777" w:rsidTr="00D34708">
        <w:tc>
          <w:tcPr>
            <w:tcW w:w="562" w:type="dxa"/>
            <w:hideMark/>
          </w:tcPr>
          <w:p w14:paraId="5E7437C7" w14:textId="77777777" w:rsidR="00D34708" w:rsidRPr="000572B8" w:rsidRDefault="00D34708" w:rsidP="00D34708">
            <w:pPr>
              <w:jc w:val="center"/>
            </w:pPr>
            <w:r w:rsidRPr="000572B8">
              <w:t>1</w:t>
            </w:r>
          </w:p>
        </w:tc>
        <w:tc>
          <w:tcPr>
            <w:tcW w:w="8080" w:type="dxa"/>
            <w:hideMark/>
          </w:tcPr>
          <w:p w14:paraId="2B8CB106" w14:textId="77777777" w:rsidR="00D34708" w:rsidRPr="000572B8" w:rsidRDefault="00D34708" w:rsidP="00D34708">
            <w:pPr>
              <w:jc w:val="both"/>
            </w:pPr>
            <w:r w:rsidRPr="000572B8">
              <w:t>Наименование дисциплины</w:t>
            </w:r>
          </w:p>
        </w:tc>
        <w:tc>
          <w:tcPr>
            <w:tcW w:w="703" w:type="dxa"/>
          </w:tcPr>
          <w:p w14:paraId="4F7003F4" w14:textId="77777777" w:rsidR="00D34708" w:rsidRPr="000572B8" w:rsidRDefault="00D34708" w:rsidP="00D34708">
            <w:pPr>
              <w:jc w:val="center"/>
            </w:pPr>
          </w:p>
        </w:tc>
        <w:tc>
          <w:tcPr>
            <w:tcW w:w="703" w:type="dxa"/>
          </w:tcPr>
          <w:p w14:paraId="17547A24" w14:textId="77777777" w:rsidR="00D34708" w:rsidRPr="000572B8" w:rsidRDefault="00D34708" w:rsidP="00D34708">
            <w:pPr>
              <w:jc w:val="center"/>
            </w:pPr>
          </w:p>
        </w:tc>
      </w:tr>
      <w:tr w:rsidR="00D34708" w:rsidRPr="000572B8" w14:paraId="473D0E1F" w14:textId="77777777" w:rsidTr="00D34708">
        <w:tc>
          <w:tcPr>
            <w:tcW w:w="562" w:type="dxa"/>
            <w:hideMark/>
          </w:tcPr>
          <w:p w14:paraId="55967C29" w14:textId="77777777" w:rsidR="00D34708" w:rsidRPr="000572B8" w:rsidRDefault="00D34708" w:rsidP="00D34708">
            <w:pPr>
              <w:jc w:val="center"/>
            </w:pPr>
            <w:r w:rsidRPr="000572B8">
              <w:t>2</w:t>
            </w:r>
          </w:p>
        </w:tc>
        <w:tc>
          <w:tcPr>
            <w:tcW w:w="8080" w:type="dxa"/>
            <w:hideMark/>
          </w:tcPr>
          <w:p w14:paraId="09262723"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7B80EF5" w14:textId="77777777" w:rsidR="00D34708" w:rsidRPr="000572B8" w:rsidRDefault="00D34708" w:rsidP="00D34708">
            <w:pPr>
              <w:jc w:val="center"/>
            </w:pPr>
          </w:p>
        </w:tc>
        <w:tc>
          <w:tcPr>
            <w:tcW w:w="703" w:type="dxa"/>
          </w:tcPr>
          <w:p w14:paraId="0B228B0C" w14:textId="77777777" w:rsidR="00D34708" w:rsidRPr="000572B8" w:rsidRDefault="00D34708" w:rsidP="00D34708">
            <w:pPr>
              <w:jc w:val="center"/>
            </w:pPr>
          </w:p>
        </w:tc>
      </w:tr>
      <w:tr w:rsidR="006D3EF7" w:rsidRPr="000572B8" w14:paraId="58EA5A09" w14:textId="77777777" w:rsidTr="00D34708">
        <w:tc>
          <w:tcPr>
            <w:tcW w:w="562" w:type="dxa"/>
            <w:hideMark/>
          </w:tcPr>
          <w:p w14:paraId="0C538F09" w14:textId="77777777" w:rsidR="006D3EF7" w:rsidRPr="000572B8" w:rsidRDefault="006D3EF7" w:rsidP="00D34708">
            <w:pPr>
              <w:jc w:val="center"/>
            </w:pPr>
            <w:r w:rsidRPr="000572B8">
              <w:t>3</w:t>
            </w:r>
          </w:p>
        </w:tc>
        <w:tc>
          <w:tcPr>
            <w:tcW w:w="8080" w:type="dxa"/>
            <w:hideMark/>
          </w:tcPr>
          <w:p w14:paraId="7CA30297"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4A74F26" w14:textId="77777777" w:rsidR="006D3EF7" w:rsidRPr="000572B8" w:rsidRDefault="006D3EF7" w:rsidP="00D34708">
            <w:pPr>
              <w:jc w:val="center"/>
            </w:pPr>
          </w:p>
        </w:tc>
        <w:tc>
          <w:tcPr>
            <w:tcW w:w="703" w:type="dxa"/>
          </w:tcPr>
          <w:p w14:paraId="719414AE" w14:textId="77777777" w:rsidR="006D3EF7" w:rsidRPr="000572B8" w:rsidRDefault="006D3EF7" w:rsidP="00D34708">
            <w:pPr>
              <w:jc w:val="center"/>
            </w:pPr>
          </w:p>
        </w:tc>
      </w:tr>
      <w:tr w:rsidR="006D3EF7" w:rsidRPr="000572B8" w14:paraId="0DC98E9B" w14:textId="77777777" w:rsidTr="00D34708">
        <w:tc>
          <w:tcPr>
            <w:tcW w:w="562" w:type="dxa"/>
            <w:hideMark/>
          </w:tcPr>
          <w:p w14:paraId="318CEACE" w14:textId="77777777" w:rsidR="006D3EF7" w:rsidRPr="000572B8" w:rsidRDefault="006D3EF7" w:rsidP="00D34708">
            <w:pPr>
              <w:jc w:val="center"/>
            </w:pPr>
            <w:r w:rsidRPr="000572B8">
              <w:t>4</w:t>
            </w:r>
          </w:p>
        </w:tc>
        <w:tc>
          <w:tcPr>
            <w:tcW w:w="8080" w:type="dxa"/>
            <w:hideMark/>
          </w:tcPr>
          <w:p w14:paraId="0618AB05"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B658B8C" w14:textId="77777777" w:rsidR="006D3EF7" w:rsidRPr="000572B8" w:rsidRDefault="006D3EF7" w:rsidP="00D34708">
            <w:pPr>
              <w:jc w:val="center"/>
            </w:pPr>
          </w:p>
        </w:tc>
        <w:tc>
          <w:tcPr>
            <w:tcW w:w="703" w:type="dxa"/>
          </w:tcPr>
          <w:p w14:paraId="01A76490" w14:textId="77777777" w:rsidR="006D3EF7" w:rsidRPr="000572B8" w:rsidRDefault="006D3EF7" w:rsidP="00D34708">
            <w:pPr>
              <w:jc w:val="center"/>
            </w:pPr>
          </w:p>
        </w:tc>
      </w:tr>
      <w:tr w:rsidR="006D3EF7" w:rsidRPr="000572B8" w14:paraId="50A82EAB" w14:textId="77777777" w:rsidTr="00D34708">
        <w:tc>
          <w:tcPr>
            <w:tcW w:w="562" w:type="dxa"/>
            <w:hideMark/>
          </w:tcPr>
          <w:p w14:paraId="08707CD2" w14:textId="77777777" w:rsidR="006D3EF7" w:rsidRPr="000572B8" w:rsidRDefault="006D3EF7" w:rsidP="00D34708">
            <w:pPr>
              <w:jc w:val="center"/>
            </w:pPr>
            <w:r w:rsidRPr="000572B8">
              <w:t>5</w:t>
            </w:r>
          </w:p>
        </w:tc>
        <w:tc>
          <w:tcPr>
            <w:tcW w:w="8080" w:type="dxa"/>
            <w:hideMark/>
          </w:tcPr>
          <w:p w14:paraId="5E713F38"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39932F02" w14:textId="77777777" w:rsidR="006D3EF7" w:rsidRPr="000572B8" w:rsidRDefault="006D3EF7" w:rsidP="00D34708">
            <w:pPr>
              <w:jc w:val="center"/>
            </w:pPr>
          </w:p>
        </w:tc>
        <w:tc>
          <w:tcPr>
            <w:tcW w:w="703" w:type="dxa"/>
          </w:tcPr>
          <w:p w14:paraId="5E7F31D9" w14:textId="77777777" w:rsidR="006D3EF7" w:rsidRPr="000572B8" w:rsidRDefault="006D3EF7" w:rsidP="00D34708">
            <w:pPr>
              <w:jc w:val="center"/>
            </w:pPr>
          </w:p>
        </w:tc>
      </w:tr>
      <w:tr w:rsidR="006D3EF7" w:rsidRPr="000572B8" w14:paraId="3401277F" w14:textId="77777777" w:rsidTr="00D34708">
        <w:tc>
          <w:tcPr>
            <w:tcW w:w="562" w:type="dxa"/>
            <w:hideMark/>
          </w:tcPr>
          <w:p w14:paraId="5F1331FB" w14:textId="77777777" w:rsidR="006D3EF7" w:rsidRPr="000572B8" w:rsidRDefault="006D3EF7" w:rsidP="00D34708">
            <w:pPr>
              <w:jc w:val="center"/>
            </w:pPr>
            <w:r w:rsidRPr="000572B8">
              <w:t>6</w:t>
            </w:r>
          </w:p>
        </w:tc>
        <w:tc>
          <w:tcPr>
            <w:tcW w:w="8080" w:type="dxa"/>
            <w:hideMark/>
          </w:tcPr>
          <w:p w14:paraId="7E715E8B"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5E44FE12" w14:textId="77777777" w:rsidR="006D3EF7" w:rsidRPr="000572B8" w:rsidRDefault="006D3EF7" w:rsidP="00D34708">
            <w:pPr>
              <w:jc w:val="center"/>
            </w:pPr>
          </w:p>
        </w:tc>
        <w:tc>
          <w:tcPr>
            <w:tcW w:w="703" w:type="dxa"/>
          </w:tcPr>
          <w:p w14:paraId="17D3D0E2" w14:textId="77777777" w:rsidR="006D3EF7" w:rsidRPr="000572B8" w:rsidRDefault="006D3EF7" w:rsidP="00D34708">
            <w:pPr>
              <w:jc w:val="center"/>
            </w:pPr>
          </w:p>
        </w:tc>
      </w:tr>
      <w:tr w:rsidR="006D3EF7" w:rsidRPr="000572B8" w14:paraId="153A4081" w14:textId="77777777" w:rsidTr="00D34708">
        <w:tc>
          <w:tcPr>
            <w:tcW w:w="562" w:type="dxa"/>
            <w:hideMark/>
          </w:tcPr>
          <w:p w14:paraId="2B551239" w14:textId="77777777" w:rsidR="006D3EF7" w:rsidRPr="000572B8" w:rsidRDefault="006D3EF7" w:rsidP="00D34708">
            <w:pPr>
              <w:jc w:val="center"/>
            </w:pPr>
            <w:r w:rsidRPr="000572B8">
              <w:t>7</w:t>
            </w:r>
          </w:p>
        </w:tc>
        <w:tc>
          <w:tcPr>
            <w:tcW w:w="8080" w:type="dxa"/>
            <w:hideMark/>
          </w:tcPr>
          <w:p w14:paraId="79A8DB70"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5DF74382" w14:textId="77777777" w:rsidR="006D3EF7" w:rsidRPr="000572B8" w:rsidRDefault="006D3EF7" w:rsidP="00D34708">
            <w:pPr>
              <w:jc w:val="center"/>
            </w:pPr>
          </w:p>
        </w:tc>
        <w:tc>
          <w:tcPr>
            <w:tcW w:w="703" w:type="dxa"/>
          </w:tcPr>
          <w:p w14:paraId="71E5BAC0" w14:textId="77777777" w:rsidR="006D3EF7" w:rsidRPr="000572B8" w:rsidRDefault="006D3EF7" w:rsidP="00D34708">
            <w:pPr>
              <w:jc w:val="center"/>
            </w:pPr>
          </w:p>
        </w:tc>
      </w:tr>
      <w:tr w:rsidR="006D3EF7" w:rsidRPr="000572B8" w14:paraId="7D9546B2" w14:textId="77777777" w:rsidTr="00D34708">
        <w:tc>
          <w:tcPr>
            <w:tcW w:w="562" w:type="dxa"/>
            <w:hideMark/>
          </w:tcPr>
          <w:p w14:paraId="76C945F0" w14:textId="77777777" w:rsidR="006D3EF7" w:rsidRPr="000572B8" w:rsidRDefault="006D3EF7" w:rsidP="00D34708">
            <w:pPr>
              <w:jc w:val="center"/>
            </w:pPr>
            <w:r w:rsidRPr="000572B8">
              <w:t>8</w:t>
            </w:r>
          </w:p>
        </w:tc>
        <w:tc>
          <w:tcPr>
            <w:tcW w:w="8080" w:type="dxa"/>
            <w:hideMark/>
          </w:tcPr>
          <w:p w14:paraId="228D076B"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176257D5" w14:textId="77777777" w:rsidR="006D3EF7" w:rsidRPr="000572B8" w:rsidRDefault="006D3EF7" w:rsidP="00D34708">
            <w:pPr>
              <w:jc w:val="center"/>
            </w:pPr>
          </w:p>
        </w:tc>
        <w:tc>
          <w:tcPr>
            <w:tcW w:w="703" w:type="dxa"/>
          </w:tcPr>
          <w:p w14:paraId="32D0568E" w14:textId="77777777" w:rsidR="006D3EF7" w:rsidRPr="000572B8" w:rsidRDefault="006D3EF7" w:rsidP="00D34708">
            <w:pPr>
              <w:jc w:val="center"/>
            </w:pPr>
          </w:p>
        </w:tc>
      </w:tr>
      <w:tr w:rsidR="006D3EF7" w:rsidRPr="000572B8" w14:paraId="07FD19DE" w14:textId="77777777" w:rsidTr="00D34708">
        <w:tc>
          <w:tcPr>
            <w:tcW w:w="562" w:type="dxa"/>
            <w:hideMark/>
          </w:tcPr>
          <w:p w14:paraId="62C614F2" w14:textId="77777777" w:rsidR="006D3EF7" w:rsidRPr="000572B8" w:rsidRDefault="006D3EF7" w:rsidP="00D34708">
            <w:pPr>
              <w:jc w:val="center"/>
            </w:pPr>
            <w:r w:rsidRPr="000572B8">
              <w:t>9</w:t>
            </w:r>
          </w:p>
        </w:tc>
        <w:tc>
          <w:tcPr>
            <w:tcW w:w="8080" w:type="dxa"/>
            <w:hideMark/>
          </w:tcPr>
          <w:p w14:paraId="641E7289"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F1CDDD0" w14:textId="77777777" w:rsidR="006D3EF7" w:rsidRPr="000572B8" w:rsidRDefault="006D3EF7" w:rsidP="00D34708">
            <w:pPr>
              <w:jc w:val="center"/>
            </w:pPr>
          </w:p>
        </w:tc>
        <w:tc>
          <w:tcPr>
            <w:tcW w:w="703" w:type="dxa"/>
          </w:tcPr>
          <w:p w14:paraId="117671EC" w14:textId="77777777" w:rsidR="006D3EF7" w:rsidRPr="000572B8" w:rsidRDefault="006D3EF7" w:rsidP="00D34708">
            <w:pPr>
              <w:jc w:val="center"/>
            </w:pPr>
          </w:p>
        </w:tc>
      </w:tr>
      <w:tr w:rsidR="006D3EF7" w:rsidRPr="000572B8" w14:paraId="7C696C7F" w14:textId="77777777" w:rsidTr="00D34708">
        <w:tc>
          <w:tcPr>
            <w:tcW w:w="562" w:type="dxa"/>
            <w:hideMark/>
          </w:tcPr>
          <w:p w14:paraId="13D616CB" w14:textId="77777777" w:rsidR="006D3EF7" w:rsidRPr="000572B8" w:rsidRDefault="006D3EF7" w:rsidP="00D34708">
            <w:pPr>
              <w:jc w:val="center"/>
            </w:pPr>
            <w:r w:rsidRPr="000572B8">
              <w:t>10</w:t>
            </w:r>
          </w:p>
        </w:tc>
        <w:tc>
          <w:tcPr>
            <w:tcW w:w="8080" w:type="dxa"/>
            <w:hideMark/>
          </w:tcPr>
          <w:p w14:paraId="1735259E"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6CF0D6E4" w14:textId="77777777" w:rsidR="006D3EF7" w:rsidRPr="000572B8" w:rsidRDefault="006D3EF7" w:rsidP="00D34708">
            <w:pPr>
              <w:jc w:val="center"/>
            </w:pPr>
          </w:p>
        </w:tc>
        <w:tc>
          <w:tcPr>
            <w:tcW w:w="703" w:type="dxa"/>
          </w:tcPr>
          <w:p w14:paraId="6E70E761" w14:textId="77777777" w:rsidR="006D3EF7" w:rsidRPr="000572B8" w:rsidRDefault="006D3EF7" w:rsidP="00D34708">
            <w:pPr>
              <w:jc w:val="center"/>
            </w:pPr>
          </w:p>
        </w:tc>
      </w:tr>
    </w:tbl>
    <w:p w14:paraId="73743281"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4BC26E22"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7D07DE26"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31E242CE"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50299AFF" w14:textId="77777777" w:rsidR="00F505E6" w:rsidRDefault="00F505E6" w:rsidP="00F505E6">
      <w:pPr>
        <w:ind w:firstLine="709"/>
        <w:jc w:val="both"/>
        <w:rPr>
          <w:lang w:eastAsia="en-US"/>
        </w:rPr>
      </w:pPr>
      <w:bookmarkStart w:id="3" w:name="_Hlk99828459"/>
      <w:bookmarkStart w:id="4" w:name="_Hlk99828191"/>
      <w:bookmarkStart w:id="5" w:name="_Hlk100785523"/>
      <w:r>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lang w:eastAsia="en-US"/>
        </w:rPr>
        <w:t>далее – Академия; ОмГА</w:t>
      </w:r>
      <w:r>
        <w:rPr>
          <w:lang w:eastAsia="en-US"/>
        </w:rPr>
        <w:t>):</w:t>
      </w:r>
    </w:p>
    <w:p w14:paraId="672C1162" w14:textId="77777777" w:rsidR="00F505E6" w:rsidRDefault="00F505E6" w:rsidP="00F505E6">
      <w:pPr>
        <w:ind w:firstLine="709"/>
        <w:jc w:val="both"/>
        <w:rPr>
          <w:lang w:eastAsia="en-US"/>
        </w:rPr>
      </w:pPr>
      <w:bookmarkStart w:id="6"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0A3DA42" w14:textId="77777777" w:rsidR="00F505E6" w:rsidRDefault="00F505E6" w:rsidP="00F505E6">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8F8E0E8" w14:textId="77777777" w:rsidR="00F505E6" w:rsidRDefault="00F505E6" w:rsidP="00F505E6">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3"/>
      <w:r>
        <w:rPr>
          <w:lang w:eastAsia="en-US"/>
        </w:rPr>
        <w:t>8;</w:t>
      </w:r>
      <w:bookmarkEnd w:id="4"/>
      <w:bookmarkEnd w:id="6"/>
    </w:p>
    <w:p w14:paraId="0ED8F056" w14:textId="7726F64A" w:rsidR="00F505E6" w:rsidRDefault="00F505E6" w:rsidP="00F505E6">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научно-педагогических кадров в аспирантуре по научной специальности</w:t>
      </w:r>
      <w:r>
        <w:rPr>
          <w:sz w:val="28"/>
          <w:szCs w:val="28"/>
        </w:rPr>
        <w:t xml:space="preserve"> </w:t>
      </w:r>
      <w:r w:rsidR="00664D99">
        <w:t>5.8.1. Общая педагогика, история педагогики и образования</w:t>
      </w:r>
      <w:r>
        <w:t xml:space="preserve">; </w:t>
      </w:r>
      <w:r>
        <w:rPr>
          <w:lang w:eastAsia="en-US"/>
        </w:rPr>
        <w:t xml:space="preserve">форма обучения – очная, </w:t>
      </w:r>
      <w:bookmarkEnd w:id="5"/>
      <w:r w:rsidR="006213BD" w:rsidRPr="006213BD">
        <w:rPr>
          <w:lang w:eastAsia="en-US"/>
        </w:rPr>
        <w:t xml:space="preserve">на </w:t>
      </w:r>
      <w:r w:rsidR="005D5A9F" w:rsidRPr="008E0645">
        <w:rPr>
          <w:lang w:eastAsia="en-US"/>
        </w:rPr>
        <w:t>202</w:t>
      </w:r>
      <w:r w:rsidR="005D5A9F">
        <w:rPr>
          <w:lang w:eastAsia="en-US"/>
        </w:rPr>
        <w:t>4</w:t>
      </w:r>
      <w:r w:rsidR="005D5A9F" w:rsidRPr="008E0645">
        <w:rPr>
          <w:lang w:eastAsia="en-US"/>
        </w:rPr>
        <w:t>/202</w:t>
      </w:r>
      <w:r w:rsidR="005D5A9F">
        <w:rPr>
          <w:lang w:eastAsia="en-US"/>
        </w:rPr>
        <w:t>5</w:t>
      </w:r>
      <w:r w:rsidR="005D5A9F" w:rsidRPr="008E0645">
        <w:rPr>
          <w:lang w:eastAsia="en-US"/>
        </w:rPr>
        <w:t xml:space="preserve"> учебный год, утвержденным приказом ректора от 2</w:t>
      </w:r>
      <w:r w:rsidR="005D5A9F">
        <w:rPr>
          <w:lang w:eastAsia="en-US"/>
        </w:rPr>
        <w:t>5</w:t>
      </w:r>
      <w:r w:rsidR="005D5A9F" w:rsidRPr="008E0645">
        <w:rPr>
          <w:lang w:eastAsia="en-US"/>
        </w:rPr>
        <w:t>.03.202</w:t>
      </w:r>
      <w:r w:rsidR="005D5A9F">
        <w:rPr>
          <w:lang w:eastAsia="en-US"/>
        </w:rPr>
        <w:t>4</w:t>
      </w:r>
      <w:r w:rsidR="005D5A9F" w:rsidRPr="008E0645">
        <w:rPr>
          <w:lang w:eastAsia="en-US"/>
        </w:rPr>
        <w:t xml:space="preserve"> №</w:t>
      </w:r>
      <w:r w:rsidR="005D5A9F">
        <w:rPr>
          <w:lang w:eastAsia="en-US"/>
        </w:rPr>
        <w:t>34.</w:t>
      </w:r>
    </w:p>
    <w:p w14:paraId="3388D4BB" w14:textId="77777777" w:rsidR="002661A3" w:rsidRPr="000572B8" w:rsidRDefault="002661A3" w:rsidP="001A4C2A">
      <w:pPr>
        <w:suppressAutoHyphens/>
        <w:jc w:val="both"/>
        <w:rPr>
          <w:b/>
        </w:rPr>
      </w:pPr>
    </w:p>
    <w:p w14:paraId="2355DA55" w14:textId="3091BCC8" w:rsidR="00A76E53" w:rsidRPr="001E034A" w:rsidRDefault="00A76E53" w:rsidP="001E034A">
      <w:pPr>
        <w:jc w:val="both"/>
        <w:rPr>
          <w:b/>
          <w:bCs/>
          <w:color w:val="00B050"/>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1E034A" w:rsidRPr="001E034A">
        <w:rPr>
          <w:b/>
          <w:bCs/>
        </w:rPr>
        <w:t>2.1.6.2 Инновационные процессы в современном образовании</w:t>
      </w:r>
      <w:r w:rsidR="00EC4583" w:rsidRPr="00052697">
        <w:rPr>
          <w:b/>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5D5A9F">
        <w:rPr>
          <w:b/>
        </w:rPr>
        <w:t>4</w:t>
      </w:r>
      <w:r w:rsidR="005A247E" w:rsidRPr="000572B8">
        <w:rPr>
          <w:b/>
        </w:rPr>
        <w:t>/202</w:t>
      </w:r>
      <w:r w:rsidR="005D5A9F">
        <w:rPr>
          <w:b/>
        </w:rPr>
        <w:t>5</w:t>
      </w:r>
      <w:r w:rsidR="005A247E" w:rsidRPr="000572B8">
        <w:rPr>
          <w:b/>
        </w:rPr>
        <w:t xml:space="preserve"> учебного года</w:t>
      </w:r>
      <w:r w:rsidRPr="000572B8">
        <w:rPr>
          <w:b/>
        </w:rPr>
        <w:t>:</w:t>
      </w:r>
    </w:p>
    <w:p w14:paraId="2FA5C4E6" w14:textId="636CFA33" w:rsidR="00C840B1" w:rsidRPr="000572B8" w:rsidRDefault="00A76E53" w:rsidP="00830078">
      <w:pPr>
        <w:suppressAutoHyphens/>
        <w:jc w:val="both"/>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r w:rsidR="00664D99">
        <w:t>5.8.1. Общая педагогика, история педагогики и образования</w:t>
      </w:r>
      <w:r w:rsidR="00F505E6" w:rsidRPr="00F505E6">
        <w:t xml:space="preserve"> </w:t>
      </w:r>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505E6" w:rsidRPr="00F505E6">
        <w:t>2.1.6.2 Инновационные процессы в современном образовании</w:t>
      </w:r>
      <w:r w:rsidR="00830078">
        <w:t xml:space="preserve"> </w:t>
      </w:r>
      <w:r w:rsidR="00C840B1" w:rsidRPr="000572B8">
        <w:t xml:space="preserve">в течение </w:t>
      </w:r>
      <w:r w:rsidR="005A247E" w:rsidRPr="000572B8">
        <w:t>202</w:t>
      </w:r>
      <w:r w:rsidR="005D5A9F">
        <w:t>4</w:t>
      </w:r>
      <w:r w:rsidR="005A247E" w:rsidRPr="000572B8">
        <w:t>/202</w:t>
      </w:r>
      <w:r w:rsidR="005D5A9F">
        <w:t>5</w:t>
      </w:r>
      <w:r w:rsidR="005A247E" w:rsidRPr="000572B8">
        <w:t xml:space="preserve"> учебного года</w:t>
      </w:r>
      <w:r w:rsidR="00C840B1" w:rsidRPr="000572B8">
        <w:t>.</w:t>
      </w:r>
    </w:p>
    <w:p w14:paraId="057F731D" w14:textId="77777777" w:rsidR="002933E5" w:rsidRPr="000572B8" w:rsidRDefault="002933E5" w:rsidP="009F4070">
      <w:pPr>
        <w:suppressAutoHyphens/>
        <w:jc w:val="both"/>
      </w:pPr>
    </w:p>
    <w:p w14:paraId="056FE4EC" w14:textId="77777777" w:rsidR="002D7AF9" w:rsidRPr="00F505E6" w:rsidRDefault="007F4B97" w:rsidP="002D7AF9">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F505E6">
        <w:rPr>
          <w:rFonts w:ascii="Times New Roman" w:hAnsi="Times New Roman"/>
          <w:b/>
          <w:sz w:val="24"/>
          <w:szCs w:val="24"/>
        </w:rPr>
        <w:t xml:space="preserve"> </w:t>
      </w:r>
      <w:r w:rsidR="002D7AF9" w:rsidRPr="00F505E6">
        <w:rPr>
          <w:b/>
          <w:bCs/>
        </w:rPr>
        <w:t>2.1</w:t>
      </w:r>
      <w:r w:rsidR="002D7AF9" w:rsidRPr="00F505E6">
        <w:rPr>
          <w:rFonts w:ascii="Times New Roman" w:hAnsi="Times New Roman"/>
          <w:b/>
          <w:bCs/>
          <w:sz w:val="24"/>
          <w:szCs w:val="24"/>
        </w:rPr>
        <w:t>.6.2 Инновационные процессы в современном образовании</w:t>
      </w:r>
    </w:p>
    <w:p w14:paraId="30ADECDB"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1B644D1A"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71EE931E" w14:textId="77777777" w:rsidR="00D320C4" w:rsidRPr="00E36792" w:rsidRDefault="00D320C4" w:rsidP="00E36792">
      <w:pPr>
        <w:jc w:val="both"/>
        <w:rPr>
          <w:color w:val="00B050"/>
        </w:rPr>
      </w:pPr>
      <w:r w:rsidRPr="000572B8">
        <w:t xml:space="preserve">Процесс изучения дисциплины </w:t>
      </w:r>
      <w:r w:rsidR="00E36792" w:rsidRPr="00E36792">
        <w:rPr>
          <w:b/>
        </w:rPr>
        <w:t>2.1.6</w:t>
      </w:r>
      <w:r w:rsidR="00E36792" w:rsidRPr="00E36792">
        <w:rPr>
          <w:b/>
          <w:bCs/>
        </w:rPr>
        <w:t>.2 Инновационные процессы в современном образовании</w:t>
      </w:r>
      <w:r w:rsidRPr="00E36792">
        <w:rPr>
          <w:b/>
        </w:rPr>
        <w:t xml:space="preserve"> </w:t>
      </w:r>
      <w:r w:rsidRPr="000572B8">
        <w:t>направлен на формирование следующих компетенций:</w:t>
      </w:r>
    </w:p>
    <w:p w14:paraId="688EDA56"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2E83D720" w14:textId="77777777" w:rsidTr="00D320C4">
        <w:tc>
          <w:tcPr>
            <w:tcW w:w="3049" w:type="dxa"/>
            <w:vAlign w:val="center"/>
          </w:tcPr>
          <w:p w14:paraId="4B5AF992"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7C253831"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3AE9AE0E"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31C72B79"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40DB995F"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4397B83D"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F505E6" w:rsidRPr="000572B8" w14:paraId="62624812" w14:textId="77777777" w:rsidTr="00A840E5">
        <w:tc>
          <w:tcPr>
            <w:tcW w:w="3049" w:type="dxa"/>
            <w:vAlign w:val="center"/>
          </w:tcPr>
          <w:p w14:paraId="12E0ADBC" w14:textId="77777777" w:rsidR="00F505E6" w:rsidRPr="00F505E6" w:rsidRDefault="00F505E6" w:rsidP="00F505E6">
            <w:pPr>
              <w:jc w:val="both"/>
              <w:rPr>
                <w:rStyle w:val="fontstyle01"/>
                <w:rFonts w:ascii="Times New Roman" w:hAnsi="Times New Roman" w:cs="Times New Roman"/>
                <w:color w:val="auto"/>
                <w:sz w:val="24"/>
                <w:szCs w:val="24"/>
              </w:rPr>
            </w:pPr>
            <w:r w:rsidRPr="00F505E6">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5075C73C" w14:textId="77777777" w:rsidR="00F505E6" w:rsidRPr="00F505E6" w:rsidRDefault="00F505E6" w:rsidP="00F505E6">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51691CA4" w14:textId="77777777" w:rsidR="00F505E6" w:rsidRPr="00F505E6" w:rsidRDefault="00F505E6" w:rsidP="00F505E6">
            <w:pPr>
              <w:tabs>
                <w:tab w:val="left" w:pos="708"/>
              </w:tabs>
              <w:jc w:val="center"/>
              <w:rPr>
                <w:rFonts w:eastAsia="Calibri"/>
                <w:bCs/>
                <w:lang w:eastAsia="en-US"/>
              </w:rPr>
            </w:pPr>
            <w:r w:rsidRPr="00F505E6">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487CA33C" w14:textId="77777777" w:rsidR="00F505E6" w:rsidRPr="00F505E6" w:rsidRDefault="00F505E6" w:rsidP="00F505E6">
            <w:pPr>
              <w:tabs>
                <w:tab w:val="left" w:pos="318"/>
              </w:tabs>
              <w:jc w:val="both"/>
              <w:rPr>
                <w:rFonts w:eastAsia="Calibri"/>
                <w:i/>
              </w:rPr>
            </w:pPr>
            <w:r w:rsidRPr="00F505E6">
              <w:rPr>
                <w:rFonts w:eastAsia="Calibri"/>
                <w:i/>
              </w:rPr>
              <w:t>Знать</w:t>
            </w:r>
          </w:p>
          <w:p w14:paraId="708EFE99" w14:textId="77777777" w:rsidR="00F505E6" w:rsidRPr="00F505E6" w:rsidRDefault="00F505E6" w:rsidP="00F505E6">
            <w:pPr>
              <w:tabs>
                <w:tab w:val="left" w:pos="318"/>
              </w:tabs>
              <w:ind w:firstLine="171"/>
              <w:jc w:val="both"/>
              <w:rPr>
                <w:rFonts w:eastAsia="Calibri"/>
                <w:bCs/>
              </w:rPr>
            </w:pPr>
            <w:r w:rsidRPr="00F505E6">
              <w:rPr>
                <w:rFonts w:eastAsia="Calibri"/>
              </w:rPr>
              <w:t xml:space="preserve">- </w:t>
            </w:r>
            <w:r w:rsidRPr="00F505E6">
              <w:rPr>
                <w:rFonts w:eastAsia="Calibri"/>
                <w:bCs/>
              </w:rPr>
              <w:t>понятийно-категориальный аппарат, методологию науки, основные виды научных источников, принципы их научной критики</w:t>
            </w:r>
          </w:p>
          <w:p w14:paraId="38CA3090" w14:textId="77777777" w:rsidR="00F505E6" w:rsidRPr="00F505E6" w:rsidRDefault="00F505E6" w:rsidP="00F505E6">
            <w:pPr>
              <w:tabs>
                <w:tab w:val="left" w:pos="318"/>
              </w:tabs>
              <w:ind w:firstLine="171"/>
              <w:jc w:val="both"/>
              <w:rPr>
                <w:rFonts w:eastAsia="Calibri"/>
              </w:rPr>
            </w:pPr>
            <w:r w:rsidRPr="00F505E6">
              <w:rPr>
                <w:rFonts w:eastAsia="Calibri"/>
                <w:bCs/>
              </w:rPr>
              <w:t xml:space="preserve">- методы генерирования новых идей </w:t>
            </w:r>
            <w:r w:rsidRPr="00F505E6">
              <w:rPr>
                <w:rFonts w:eastAsia="Calibri"/>
              </w:rPr>
              <w:t>при решении исследовательских и практических задач, в том числе в междисциплинарных областях</w:t>
            </w:r>
          </w:p>
          <w:p w14:paraId="3FB5DD41" w14:textId="77777777" w:rsidR="00F505E6" w:rsidRPr="00F505E6" w:rsidRDefault="00F505E6" w:rsidP="00F505E6">
            <w:pPr>
              <w:tabs>
                <w:tab w:val="left" w:pos="318"/>
              </w:tabs>
              <w:jc w:val="both"/>
              <w:rPr>
                <w:rFonts w:eastAsia="Calibri"/>
                <w:i/>
              </w:rPr>
            </w:pPr>
            <w:r w:rsidRPr="00F505E6">
              <w:rPr>
                <w:rFonts w:eastAsia="Calibri"/>
                <w:i/>
              </w:rPr>
              <w:t xml:space="preserve">Уметь </w:t>
            </w:r>
          </w:p>
          <w:p w14:paraId="3EF5D164" w14:textId="77777777" w:rsidR="00F505E6" w:rsidRPr="00F505E6" w:rsidRDefault="00F505E6" w:rsidP="00F505E6">
            <w:pPr>
              <w:tabs>
                <w:tab w:val="left" w:pos="318"/>
              </w:tabs>
              <w:ind w:firstLine="171"/>
              <w:jc w:val="both"/>
              <w:rPr>
                <w:rFonts w:eastAsia="Calibri"/>
                <w:bCs/>
              </w:rPr>
            </w:pPr>
            <w:r w:rsidRPr="00F505E6">
              <w:rPr>
                <w:rFonts w:eastAsia="Calibri"/>
              </w:rPr>
              <w:t xml:space="preserve">- </w:t>
            </w:r>
            <w:r w:rsidRPr="00F505E6">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776ECDCE" w14:textId="77777777" w:rsidR="00F505E6" w:rsidRPr="00F505E6" w:rsidRDefault="00F505E6" w:rsidP="00F505E6">
            <w:pPr>
              <w:tabs>
                <w:tab w:val="left" w:pos="318"/>
              </w:tabs>
              <w:ind w:firstLine="171"/>
              <w:jc w:val="both"/>
              <w:rPr>
                <w:rFonts w:eastAsia="Calibri"/>
              </w:rPr>
            </w:pPr>
            <w:r w:rsidRPr="00F505E6">
              <w:rPr>
                <w:rFonts w:eastAsia="Calibri"/>
              </w:rPr>
              <w:t xml:space="preserve">- </w:t>
            </w:r>
            <w:r w:rsidRPr="00F505E6">
              <w:rPr>
                <w:rFonts w:eastAsia="Calibri"/>
                <w:bCs/>
              </w:rPr>
              <w:t xml:space="preserve">отличать </w:t>
            </w:r>
            <w:r w:rsidRPr="00F505E6">
              <w:rPr>
                <w:rFonts w:eastAsia="Calibri"/>
              </w:rPr>
              <w:t>истину от заблуждения, рациональное от иррационального</w:t>
            </w:r>
            <w:r w:rsidRPr="00F505E6">
              <w:rPr>
                <w:rFonts w:eastAsia="Calibri"/>
                <w:bCs/>
              </w:rPr>
              <w:t>, аналитически представлять современные научные достижения, роль выдающихся ученых</w:t>
            </w:r>
          </w:p>
          <w:p w14:paraId="70DA47ED" w14:textId="77777777" w:rsidR="00F505E6" w:rsidRPr="00F505E6" w:rsidRDefault="00F505E6" w:rsidP="00F505E6">
            <w:pPr>
              <w:tabs>
                <w:tab w:val="left" w:pos="318"/>
              </w:tabs>
              <w:jc w:val="both"/>
              <w:rPr>
                <w:rFonts w:eastAsia="Calibri"/>
                <w:i/>
              </w:rPr>
            </w:pPr>
            <w:r w:rsidRPr="00F505E6">
              <w:rPr>
                <w:rFonts w:eastAsia="Calibri"/>
                <w:i/>
              </w:rPr>
              <w:t xml:space="preserve">Владеть </w:t>
            </w:r>
          </w:p>
          <w:p w14:paraId="0106451D" w14:textId="77777777" w:rsidR="00F505E6" w:rsidRPr="00F505E6" w:rsidRDefault="00F505E6" w:rsidP="00F505E6">
            <w:pPr>
              <w:tabs>
                <w:tab w:val="left" w:pos="318"/>
              </w:tabs>
              <w:ind w:firstLine="171"/>
              <w:jc w:val="both"/>
              <w:rPr>
                <w:rStyle w:val="fontstyle01"/>
                <w:rFonts w:ascii="Times New Roman" w:hAnsi="Times New Roman" w:cs="Times New Roman"/>
                <w:color w:val="auto"/>
                <w:sz w:val="24"/>
                <w:szCs w:val="24"/>
              </w:rPr>
            </w:pPr>
            <w:r w:rsidRPr="00F505E6">
              <w:rPr>
                <w:rFonts w:eastAsia="Calibri"/>
              </w:rPr>
              <w:t xml:space="preserve">- </w:t>
            </w:r>
            <w:r w:rsidRPr="00F505E6">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6896204E" w14:textId="77777777" w:rsidR="00F505E6" w:rsidRPr="00F505E6" w:rsidRDefault="00F505E6" w:rsidP="00F505E6">
            <w:pPr>
              <w:tabs>
                <w:tab w:val="left" w:pos="318"/>
              </w:tabs>
              <w:ind w:firstLine="171"/>
              <w:jc w:val="both"/>
            </w:pPr>
            <w:r w:rsidRPr="00F505E6">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F505E6" w:rsidRPr="000572B8" w14:paraId="4182B9C5" w14:textId="77777777" w:rsidTr="00A840E5">
        <w:tc>
          <w:tcPr>
            <w:tcW w:w="3049" w:type="dxa"/>
            <w:vAlign w:val="center"/>
          </w:tcPr>
          <w:p w14:paraId="6F73C9E1" w14:textId="77777777" w:rsidR="00F505E6" w:rsidRPr="00F505E6" w:rsidRDefault="00F505E6" w:rsidP="00F505E6">
            <w:pPr>
              <w:jc w:val="both"/>
              <w:rPr>
                <w:rFonts w:eastAsia="Calibri"/>
              </w:rPr>
            </w:pPr>
            <w:r w:rsidRPr="00F505E6">
              <w:rPr>
                <w:rFonts w:eastAsia="Calibri"/>
              </w:rPr>
              <w:t>Способность проектировать и осуществлять комплексные исследования, в том числе междисциплинарные, на основе целост</w:t>
            </w:r>
            <w:r w:rsidRPr="00F505E6">
              <w:rPr>
                <w:rFonts w:eastAsia="Calibri"/>
              </w:rPr>
              <w:lastRenderedPageBreak/>
              <w:t>ного системного научного мировоззрения с использованием знаний в области истории и философии науки</w:t>
            </w:r>
          </w:p>
          <w:p w14:paraId="4814B9CB" w14:textId="77777777" w:rsidR="00F505E6" w:rsidRPr="00F505E6" w:rsidRDefault="00F505E6" w:rsidP="00F505E6">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5E2880BA" w14:textId="77777777" w:rsidR="00F505E6" w:rsidRPr="00F505E6" w:rsidRDefault="00F505E6" w:rsidP="00F505E6">
            <w:pPr>
              <w:tabs>
                <w:tab w:val="left" w:pos="708"/>
              </w:tabs>
              <w:jc w:val="center"/>
              <w:rPr>
                <w:rFonts w:eastAsia="Calibri"/>
                <w:bCs/>
                <w:lang w:eastAsia="en-US"/>
              </w:rPr>
            </w:pPr>
            <w:r w:rsidRPr="00F505E6">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52DF538F" w14:textId="77777777" w:rsidR="00F505E6" w:rsidRPr="00F505E6" w:rsidRDefault="00F505E6" w:rsidP="00F505E6">
            <w:pPr>
              <w:tabs>
                <w:tab w:val="left" w:pos="318"/>
              </w:tabs>
              <w:jc w:val="both"/>
              <w:rPr>
                <w:rStyle w:val="fontstyle01"/>
                <w:rFonts w:ascii="Times New Roman" w:hAnsi="Times New Roman" w:cs="Times New Roman"/>
                <w:i/>
                <w:color w:val="auto"/>
                <w:sz w:val="24"/>
                <w:szCs w:val="24"/>
              </w:rPr>
            </w:pPr>
            <w:r w:rsidRPr="00F505E6">
              <w:rPr>
                <w:rStyle w:val="fontstyle01"/>
                <w:rFonts w:ascii="Times New Roman" w:hAnsi="Times New Roman" w:cs="Times New Roman"/>
                <w:i/>
                <w:sz w:val="24"/>
                <w:szCs w:val="24"/>
              </w:rPr>
              <w:t>Знать</w:t>
            </w:r>
          </w:p>
          <w:p w14:paraId="5C9575AE"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14:paraId="6CD08127"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xml:space="preserve"> -основные особенности и закономерности </w:t>
            </w:r>
            <w:r w:rsidRPr="00F505E6">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15F7B96B" w14:textId="77777777" w:rsidR="00F505E6" w:rsidRPr="00F505E6" w:rsidRDefault="00F505E6" w:rsidP="00F505E6">
            <w:pPr>
              <w:tabs>
                <w:tab w:val="left" w:pos="318"/>
              </w:tabs>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Уметь</w:t>
            </w:r>
          </w:p>
          <w:p w14:paraId="5B910846"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65F74D6E"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5B62534B" w14:textId="77777777" w:rsidR="00F505E6" w:rsidRPr="00F505E6" w:rsidRDefault="00F505E6" w:rsidP="00F505E6">
            <w:pPr>
              <w:tabs>
                <w:tab w:val="left" w:pos="318"/>
              </w:tabs>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Владеть</w:t>
            </w:r>
          </w:p>
          <w:p w14:paraId="66225862"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4EA59645" w14:textId="77777777" w:rsidR="00F505E6" w:rsidRPr="00F505E6" w:rsidRDefault="00F505E6" w:rsidP="00F505E6">
            <w:pPr>
              <w:tabs>
                <w:tab w:val="left" w:pos="318"/>
              </w:tabs>
              <w:ind w:firstLine="171"/>
              <w:jc w:val="both"/>
            </w:pPr>
            <w:r w:rsidRPr="00F505E6">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F505E6" w:rsidRPr="000572B8" w14:paraId="15ABEF4D" w14:textId="77777777" w:rsidTr="00A840E5">
        <w:tc>
          <w:tcPr>
            <w:tcW w:w="3049" w:type="dxa"/>
            <w:vAlign w:val="center"/>
          </w:tcPr>
          <w:p w14:paraId="4F1D9933" w14:textId="77777777" w:rsidR="00F505E6" w:rsidRPr="00F505E6" w:rsidRDefault="00F505E6" w:rsidP="00F505E6">
            <w:pPr>
              <w:jc w:val="both"/>
              <w:rPr>
                <w:rFonts w:eastAsia="Calibri"/>
              </w:rPr>
            </w:pPr>
            <w:r w:rsidRPr="00F505E6">
              <w:rPr>
                <w:rFonts w:eastAsia="Calibri"/>
              </w:rPr>
              <w:t>Способность планировать и решать задачи собственного профессионального и личностного развития</w:t>
            </w:r>
          </w:p>
          <w:p w14:paraId="3D8B232D" w14:textId="77777777" w:rsidR="00F505E6" w:rsidRPr="00F505E6" w:rsidRDefault="00F505E6" w:rsidP="00F505E6">
            <w:pPr>
              <w:jc w:val="both"/>
              <w:rPr>
                <w:rFonts w:eastAsia="Calibri"/>
              </w:rPr>
            </w:pPr>
          </w:p>
        </w:tc>
        <w:tc>
          <w:tcPr>
            <w:tcW w:w="1595" w:type="dxa"/>
            <w:tcBorders>
              <w:top w:val="single" w:sz="4" w:space="0" w:color="auto"/>
              <w:left w:val="single" w:sz="4" w:space="0" w:color="auto"/>
              <w:bottom w:val="single" w:sz="4" w:space="0" w:color="auto"/>
              <w:right w:val="single" w:sz="4" w:space="0" w:color="auto"/>
            </w:tcBorders>
            <w:vAlign w:val="center"/>
          </w:tcPr>
          <w:p w14:paraId="1DD15389" w14:textId="77777777" w:rsidR="00F505E6" w:rsidRPr="00F505E6" w:rsidRDefault="00F505E6" w:rsidP="00F505E6">
            <w:pPr>
              <w:tabs>
                <w:tab w:val="left" w:pos="708"/>
              </w:tabs>
              <w:jc w:val="center"/>
              <w:rPr>
                <w:rStyle w:val="fontstyle01"/>
                <w:rFonts w:ascii="Times New Roman" w:hAnsi="Times New Roman" w:cs="Times New Roman"/>
                <w:bCs/>
                <w:color w:val="auto"/>
                <w:sz w:val="24"/>
                <w:szCs w:val="24"/>
              </w:rPr>
            </w:pPr>
            <w:r w:rsidRPr="00F505E6">
              <w:rPr>
                <w:rStyle w:val="fontstyle01"/>
                <w:rFonts w:ascii="Times New Roman" w:hAnsi="Times New Roman" w:cs="Times New Roman"/>
                <w:bCs/>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14:paraId="027E6E9D" w14:textId="77777777" w:rsidR="00F505E6" w:rsidRPr="00F505E6" w:rsidRDefault="00F505E6" w:rsidP="00F505E6">
            <w:pPr>
              <w:tabs>
                <w:tab w:val="left" w:pos="318"/>
              </w:tabs>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Знать</w:t>
            </w:r>
          </w:p>
          <w:p w14:paraId="47662738"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34FB734D"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2D83274B" w14:textId="77777777" w:rsidR="00F505E6" w:rsidRPr="00F505E6" w:rsidRDefault="00F505E6" w:rsidP="00F505E6">
            <w:pPr>
              <w:tabs>
                <w:tab w:val="left" w:pos="318"/>
              </w:tabs>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Уметь</w:t>
            </w:r>
          </w:p>
          <w:p w14:paraId="1B872551"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2AAF4954"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организовывать выполнение конкретного порученного этапа работы</w:t>
            </w:r>
          </w:p>
          <w:p w14:paraId="219CD823" w14:textId="77777777" w:rsidR="00F505E6" w:rsidRPr="00F505E6" w:rsidRDefault="00F505E6" w:rsidP="00F505E6">
            <w:pPr>
              <w:tabs>
                <w:tab w:val="left" w:pos="318"/>
              </w:tabs>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Владеть</w:t>
            </w:r>
          </w:p>
          <w:p w14:paraId="191C682C" w14:textId="77777777" w:rsidR="00F505E6" w:rsidRPr="00F505E6" w:rsidRDefault="00F505E6" w:rsidP="00F505E6">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14:paraId="71D50EF6" w14:textId="77777777" w:rsidR="00F505E6" w:rsidRPr="00F505E6" w:rsidRDefault="00F505E6" w:rsidP="00F505E6">
            <w:pPr>
              <w:tabs>
                <w:tab w:val="left" w:pos="318"/>
              </w:tabs>
              <w:ind w:firstLine="171"/>
              <w:jc w:val="both"/>
            </w:pPr>
            <w:r w:rsidRPr="00F505E6">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F505E6" w:rsidRPr="000572B8" w14:paraId="6D182399" w14:textId="77777777" w:rsidTr="00A840E5">
        <w:tc>
          <w:tcPr>
            <w:tcW w:w="3049" w:type="dxa"/>
            <w:vAlign w:val="center"/>
          </w:tcPr>
          <w:p w14:paraId="0008213D" w14:textId="77777777" w:rsidR="00F505E6" w:rsidRPr="00F505E6" w:rsidRDefault="00F505E6" w:rsidP="00F505E6">
            <w:pPr>
              <w:jc w:val="both"/>
            </w:pPr>
            <w:r w:rsidRPr="00F505E6">
              <w:rPr>
                <w:rStyle w:val="fontstyle01"/>
                <w:rFonts w:ascii="Times New Roman" w:hAnsi="Times New Roman" w:cs="Times New Roman"/>
                <w:color w:val="auto"/>
                <w:sz w:val="24"/>
                <w:szCs w:val="24"/>
              </w:rPr>
              <w:t xml:space="preserve">Владеть культурой научного исследования в области </w:t>
            </w:r>
            <w:r w:rsidRPr="00F505E6">
              <w:rPr>
                <w:rStyle w:val="fontstyle01"/>
                <w:rFonts w:ascii="Times New Roman" w:hAnsi="Times New Roman" w:cs="Times New Roman"/>
                <w:color w:val="auto"/>
                <w:sz w:val="24"/>
                <w:szCs w:val="24"/>
              </w:rPr>
              <w:lastRenderedPageBreak/>
              <w:t>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52EFC07B" w14:textId="77777777" w:rsidR="00F505E6" w:rsidRPr="00F505E6" w:rsidRDefault="00F505E6" w:rsidP="00F505E6">
            <w:pPr>
              <w:tabs>
                <w:tab w:val="left" w:pos="708"/>
              </w:tabs>
              <w:jc w:val="center"/>
              <w:rPr>
                <w:rStyle w:val="fontstyle01"/>
                <w:rFonts w:ascii="Times New Roman" w:hAnsi="Times New Roman" w:cs="Times New Roman"/>
                <w:bCs/>
                <w:color w:val="auto"/>
                <w:sz w:val="24"/>
                <w:szCs w:val="24"/>
              </w:rPr>
            </w:pPr>
            <w:r w:rsidRPr="00F505E6">
              <w:rPr>
                <w:rFonts w:eastAsia="Calibri"/>
                <w:bCs/>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14:paraId="52B805AD" w14:textId="77777777" w:rsidR="00F505E6" w:rsidRPr="00F505E6" w:rsidRDefault="00F505E6" w:rsidP="00F505E6">
            <w:pPr>
              <w:tabs>
                <w:tab w:val="left" w:pos="318"/>
              </w:tabs>
              <w:jc w:val="both"/>
              <w:rPr>
                <w:rFonts w:eastAsia="Calibri"/>
                <w:i/>
              </w:rPr>
            </w:pPr>
            <w:r w:rsidRPr="00F505E6">
              <w:rPr>
                <w:rFonts w:eastAsia="Calibri"/>
                <w:i/>
              </w:rPr>
              <w:t xml:space="preserve">Знать </w:t>
            </w:r>
          </w:p>
          <w:p w14:paraId="78BEA0E6" w14:textId="77777777" w:rsidR="00F505E6" w:rsidRPr="00F505E6" w:rsidRDefault="00F505E6" w:rsidP="00F505E6">
            <w:pPr>
              <w:tabs>
                <w:tab w:val="left" w:pos="318"/>
              </w:tabs>
              <w:ind w:firstLine="171"/>
              <w:jc w:val="both"/>
              <w:rPr>
                <w:rFonts w:eastAsia="Calibri"/>
              </w:rPr>
            </w:pPr>
            <w:r w:rsidRPr="00F505E6">
              <w:rPr>
                <w:rFonts w:eastAsia="Calibri"/>
              </w:rPr>
              <w:t>- структурные компоненты культуры науч</w:t>
            </w:r>
            <w:r w:rsidRPr="00F505E6">
              <w:rPr>
                <w:rFonts w:eastAsia="Calibri"/>
              </w:rPr>
              <w:lastRenderedPageBreak/>
              <w:t xml:space="preserve">ного исследования; </w:t>
            </w:r>
          </w:p>
          <w:p w14:paraId="442F9CB4" w14:textId="77777777" w:rsidR="00F505E6" w:rsidRPr="00F505E6" w:rsidRDefault="00F505E6" w:rsidP="00F505E6">
            <w:pPr>
              <w:tabs>
                <w:tab w:val="left" w:pos="318"/>
              </w:tabs>
              <w:ind w:firstLine="171"/>
              <w:jc w:val="both"/>
              <w:rPr>
                <w:rFonts w:eastAsia="Calibri"/>
              </w:rPr>
            </w:pPr>
            <w:r w:rsidRPr="00F505E6">
              <w:rPr>
                <w:rFonts w:eastAsia="Calibri"/>
              </w:rPr>
              <w:t>- возможности использования информационных и коммуникационных технологий в научных исследованиях</w:t>
            </w:r>
          </w:p>
          <w:p w14:paraId="719B76AF" w14:textId="77777777" w:rsidR="00F505E6" w:rsidRPr="00F505E6" w:rsidRDefault="00F505E6" w:rsidP="00F505E6">
            <w:pPr>
              <w:tabs>
                <w:tab w:val="left" w:pos="318"/>
              </w:tabs>
              <w:jc w:val="both"/>
              <w:rPr>
                <w:rFonts w:eastAsia="Calibri"/>
                <w:i/>
              </w:rPr>
            </w:pPr>
            <w:r w:rsidRPr="00F505E6">
              <w:rPr>
                <w:rFonts w:eastAsia="Calibri"/>
                <w:i/>
              </w:rPr>
              <w:t xml:space="preserve">Уметь </w:t>
            </w:r>
          </w:p>
          <w:p w14:paraId="74251AD9" w14:textId="77777777" w:rsidR="00F505E6" w:rsidRPr="00F505E6" w:rsidRDefault="00F505E6" w:rsidP="00F505E6">
            <w:pPr>
              <w:tabs>
                <w:tab w:val="left" w:pos="318"/>
              </w:tabs>
              <w:ind w:firstLine="171"/>
              <w:jc w:val="both"/>
              <w:rPr>
                <w:rFonts w:eastAsia="Calibri"/>
              </w:rPr>
            </w:pPr>
            <w:r w:rsidRPr="00F505E6">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4E83D9A9" w14:textId="77777777" w:rsidR="00F505E6" w:rsidRPr="00F505E6" w:rsidRDefault="00F505E6" w:rsidP="00F505E6">
            <w:pPr>
              <w:tabs>
                <w:tab w:val="left" w:pos="318"/>
              </w:tabs>
              <w:ind w:firstLine="171"/>
              <w:jc w:val="both"/>
              <w:rPr>
                <w:rFonts w:eastAsia="Calibri"/>
              </w:rPr>
            </w:pPr>
            <w:r w:rsidRPr="00F505E6">
              <w:rPr>
                <w:rFonts w:eastAsia="Calibri"/>
              </w:rPr>
              <w:t>- применять информационные и коммуникационные технологии в научных исследованиях в области педагогических наук</w:t>
            </w:r>
          </w:p>
          <w:p w14:paraId="334218B7" w14:textId="77777777" w:rsidR="00F505E6" w:rsidRPr="00F505E6" w:rsidRDefault="00F505E6" w:rsidP="00F505E6">
            <w:pPr>
              <w:tabs>
                <w:tab w:val="left" w:pos="318"/>
              </w:tabs>
              <w:jc w:val="both"/>
              <w:rPr>
                <w:rFonts w:eastAsia="Calibri"/>
                <w:i/>
              </w:rPr>
            </w:pPr>
            <w:r w:rsidRPr="00F505E6">
              <w:rPr>
                <w:rFonts w:eastAsia="Calibri"/>
                <w:i/>
              </w:rPr>
              <w:t xml:space="preserve">Владеть </w:t>
            </w:r>
          </w:p>
          <w:p w14:paraId="09BAE2AD" w14:textId="77777777" w:rsidR="00F505E6" w:rsidRPr="00F505E6" w:rsidRDefault="00F505E6" w:rsidP="00F505E6">
            <w:pPr>
              <w:tabs>
                <w:tab w:val="left" w:pos="318"/>
              </w:tabs>
              <w:ind w:firstLine="171"/>
              <w:jc w:val="both"/>
              <w:rPr>
                <w:rStyle w:val="fontstyle01"/>
                <w:rFonts w:ascii="Times New Roman" w:hAnsi="Times New Roman" w:cs="Times New Roman"/>
                <w:color w:val="auto"/>
                <w:sz w:val="24"/>
                <w:szCs w:val="24"/>
              </w:rPr>
            </w:pPr>
            <w:r w:rsidRPr="00F505E6">
              <w:rPr>
                <w:rFonts w:eastAsia="Calibri"/>
              </w:rPr>
              <w:t>- совокупностью компонентов культуры научного исследования;</w:t>
            </w:r>
          </w:p>
          <w:p w14:paraId="6196B12E" w14:textId="77777777" w:rsidR="00F505E6" w:rsidRPr="00F505E6" w:rsidRDefault="00F505E6" w:rsidP="00F505E6">
            <w:pPr>
              <w:tabs>
                <w:tab w:val="left" w:pos="318"/>
              </w:tabs>
              <w:ind w:firstLine="171"/>
              <w:jc w:val="both"/>
            </w:pPr>
            <w:r w:rsidRPr="00F505E6">
              <w:rPr>
                <w:rFonts w:eastAsia="Calibri"/>
              </w:rPr>
              <w:t>- навыками представления и продвижения результатов интеллектуальной деятельности.</w:t>
            </w:r>
          </w:p>
        </w:tc>
      </w:tr>
      <w:tr w:rsidR="009E5C4D" w:rsidRPr="000572B8" w14:paraId="4F8648B7" w14:textId="77777777" w:rsidTr="00A840E5">
        <w:tc>
          <w:tcPr>
            <w:tcW w:w="3049" w:type="dxa"/>
            <w:vAlign w:val="center"/>
          </w:tcPr>
          <w:p w14:paraId="521AA861" w14:textId="77777777" w:rsidR="009E5C4D" w:rsidRDefault="009E5C4D" w:rsidP="009E5C4D">
            <w:pPr>
              <w:jc w:val="both"/>
            </w:pPr>
            <w:r>
              <w:t>Готовностью</w:t>
            </w:r>
          </w:p>
          <w:p w14:paraId="63BA7E8F" w14:textId="77777777" w:rsidR="009E5C4D" w:rsidRPr="00586C69" w:rsidRDefault="009E5C4D" w:rsidP="009E5C4D">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04960E51" w14:textId="77777777" w:rsidR="009E5C4D" w:rsidRPr="00586C69" w:rsidRDefault="009E5C4D" w:rsidP="009E5C4D">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0BAFEF27" w14:textId="77777777" w:rsidR="009E5C4D" w:rsidRDefault="009E5C4D" w:rsidP="009E5C4D">
            <w:pPr>
              <w:tabs>
                <w:tab w:val="left" w:pos="315"/>
                <w:tab w:val="left" w:pos="708"/>
              </w:tabs>
              <w:jc w:val="both"/>
              <w:rPr>
                <w:rFonts w:eastAsia="Calibri"/>
                <w:i/>
                <w:lang w:eastAsia="en-US"/>
              </w:rPr>
            </w:pPr>
            <w:r>
              <w:rPr>
                <w:rFonts w:eastAsia="Calibri"/>
                <w:i/>
                <w:lang w:eastAsia="en-US"/>
              </w:rPr>
              <w:t xml:space="preserve"> Знать</w:t>
            </w:r>
          </w:p>
          <w:p w14:paraId="777667B5" w14:textId="77777777" w:rsidR="009E5C4D" w:rsidRPr="00360666" w:rsidRDefault="009E5C4D" w:rsidP="009E5C4D">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147581F8" w14:textId="77777777" w:rsidR="009E5C4D" w:rsidRDefault="009E5C4D" w:rsidP="009E5C4D">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7B07BA44" w14:textId="77777777" w:rsidR="009E5C4D" w:rsidRDefault="009E5C4D" w:rsidP="009E5C4D">
            <w:pPr>
              <w:tabs>
                <w:tab w:val="left" w:pos="315"/>
                <w:tab w:val="left" w:pos="708"/>
              </w:tabs>
              <w:jc w:val="both"/>
              <w:rPr>
                <w:rFonts w:eastAsia="Calibri"/>
                <w:i/>
                <w:lang w:eastAsia="en-US"/>
              </w:rPr>
            </w:pPr>
            <w:r>
              <w:rPr>
                <w:rFonts w:eastAsia="Calibri"/>
                <w:i/>
                <w:lang w:eastAsia="en-US"/>
              </w:rPr>
              <w:t>Уметь</w:t>
            </w:r>
          </w:p>
          <w:p w14:paraId="7281C53A" w14:textId="77777777" w:rsidR="009E5C4D" w:rsidRDefault="009E5C4D" w:rsidP="009E5C4D">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77782C17" w14:textId="77777777" w:rsidR="009E5C4D" w:rsidRDefault="009E5C4D" w:rsidP="009E5C4D">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58406F75" w14:textId="77777777" w:rsidR="009E5C4D" w:rsidRDefault="009E5C4D" w:rsidP="009E5C4D">
            <w:pPr>
              <w:tabs>
                <w:tab w:val="left" w:pos="315"/>
                <w:tab w:val="left" w:pos="708"/>
              </w:tabs>
              <w:jc w:val="both"/>
              <w:rPr>
                <w:rFonts w:eastAsia="Calibri"/>
                <w:i/>
                <w:lang w:eastAsia="en-US"/>
              </w:rPr>
            </w:pPr>
            <w:r>
              <w:rPr>
                <w:rFonts w:eastAsia="Calibri"/>
                <w:i/>
                <w:lang w:eastAsia="en-US"/>
              </w:rPr>
              <w:t>Владеть</w:t>
            </w:r>
          </w:p>
          <w:p w14:paraId="3B00B425" w14:textId="77777777" w:rsidR="009E5C4D" w:rsidRDefault="009E5C4D" w:rsidP="009E5C4D">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250BC4B6" w14:textId="77777777" w:rsidR="009E5C4D" w:rsidRPr="00586C69" w:rsidRDefault="009E5C4D" w:rsidP="009E5C4D">
            <w:pPr>
              <w:tabs>
                <w:tab w:val="left" w:pos="318"/>
              </w:tabs>
              <w:jc w:val="both"/>
            </w:pPr>
            <w:r>
              <w:rPr>
                <w:rFonts w:eastAsia="Calibri"/>
                <w:lang w:eastAsia="en-US"/>
              </w:rPr>
              <w:t>- современными методиками преподавания в высшей школе</w:t>
            </w:r>
          </w:p>
        </w:tc>
      </w:tr>
      <w:tr w:rsidR="009E5C4D" w:rsidRPr="000572B8" w14:paraId="74E89350" w14:textId="77777777" w:rsidTr="00A840E5">
        <w:tc>
          <w:tcPr>
            <w:tcW w:w="3049" w:type="dxa"/>
            <w:vAlign w:val="center"/>
          </w:tcPr>
          <w:p w14:paraId="6DA08312" w14:textId="77777777" w:rsidR="009E5C4D" w:rsidRPr="00F505E6" w:rsidRDefault="009E5C4D" w:rsidP="009E5C4D">
            <w:pPr>
              <w:rPr>
                <w:rStyle w:val="fontstyle01"/>
                <w:rFonts w:ascii="Times New Roman" w:hAnsi="Times New Roman" w:cs="Times New Roman"/>
                <w:color w:val="auto"/>
                <w:sz w:val="24"/>
                <w:szCs w:val="24"/>
              </w:rPr>
            </w:pPr>
            <w:r w:rsidRPr="00F505E6">
              <w:rPr>
                <w:rStyle w:val="fontstyle01"/>
                <w:rFonts w:ascii="Times New Roman" w:hAnsi="Times New Roman" w:cs="Times New Roman"/>
                <w:color w:val="auto"/>
                <w:sz w:val="24"/>
                <w:szCs w:val="24"/>
              </w:rPr>
              <w:t>Готовность к реализации теорий и концепций обучения, взаимосвязи педагогической науки и образовательной практики</w:t>
            </w:r>
          </w:p>
          <w:p w14:paraId="41D14DA3" w14:textId="77777777" w:rsidR="009E5C4D" w:rsidRPr="00F505E6" w:rsidRDefault="009E5C4D" w:rsidP="009E5C4D">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159C490C" w14:textId="77777777" w:rsidR="009E5C4D" w:rsidRPr="00F505E6" w:rsidRDefault="009E5C4D" w:rsidP="009E5C4D">
            <w:pPr>
              <w:tabs>
                <w:tab w:val="left" w:pos="708"/>
                <w:tab w:val="left" w:pos="1134"/>
              </w:tabs>
              <w:jc w:val="center"/>
              <w:rPr>
                <w:rFonts w:eastAsia="Calibri"/>
                <w:bCs/>
                <w:lang w:eastAsia="en-US"/>
              </w:rPr>
            </w:pPr>
            <w:r w:rsidRPr="00F505E6">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14:paraId="27AB1B3E" w14:textId="77777777" w:rsidR="009E5C4D" w:rsidRPr="00F505E6" w:rsidRDefault="009E5C4D" w:rsidP="009E5C4D">
            <w:pPr>
              <w:tabs>
                <w:tab w:val="left" w:pos="318"/>
              </w:tabs>
              <w:ind w:firstLine="171"/>
              <w:jc w:val="both"/>
              <w:rPr>
                <w:rStyle w:val="fontstyle01"/>
                <w:rFonts w:ascii="Times New Roman" w:hAnsi="Times New Roman" w:cs="Times New Roman"/>
                <w:i/>
                <w:color w:val="auto"/>
                <w:sz w:val="24"/>
                <w:szCs w:val="24"/>
              </w:rPr>
            </w:pPr>
            <w:r w:rsidRPr="00F505E6">
              <w:rPr>
                <w:rStyle w:val="fontstyle01"/>
                <w:rFonts w:ascii="Times New Roman" w:hAnsi="Times New Roman" w:cs="Times New Roman"/>
                <w:i/>
                <w:sz w:val="24"/>
                <w:szCs w:val="24"/>
              </w:rPr>
              <w:t>Знать</w:t>
            </w:r>
          </w:p>
          <w:p w14:paraId="6A40D0BE"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закономерности, принципы обучения ребенка на разных этапах его взросления; индивидуализация и дифференциация образования;</w:t>
            </w:r>
          </w:p>
          <w:p w14:paraId="53950434"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типы и модели обучения, границы их применимости</w:t>
            </w:r>
          </w:p>
          <w:p w14:paraId="16CF3069" w14:textId="77777777" w:rsidR="009E5C4D" w:rsidRPr="00F505E6" w:rsidRDefault="009E5C4D" w:rsidP="009E5C4D">
            <w:pPr>
              <w:tabs>
                <w:tab w:val="left" w:pos="318"/>
              </w:tabs>
              <w:ind w:firstLine="171"/>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Уметь</w:t>
            </w:r>
          </w:p>
          <w:p w14:paraId="2580E6BE"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учитывать специфику обучения на разных уровнях образования;</w:t>
            </w:r>
          </w:p>
          <w:p w14:paraId="5D20BC25"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реализовать концепции развития учебно-методического обеспечения процесса обучения и средств обучения</w:t>
            </w:r>
          </w:p>
          <w:p w14:paraId="4BDECF54" w14:textId="77777777" w:rsidR="009E5C4D" w:rsidRPr="00F505E6" w:rsidRDefault="009E5C4D" w:rsidP="009E5C4D">
            <w:pPr>
              <w:tabs>
                <w:tab w:val="left" w:pos="318"/>
              </w:tabs>
              <w:ind w:firstLine="171"/>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Владеть</w:t>
            </w:r>
          </w:p>
          <w:p w14:paraId="3DC494F8"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образовательными технологиями;</w:t>
            </w:r>
          </w:p>
          <w:p w14:paraId="3993C490" w14:textId="77777777" w:rsidR="009E5C4D" w:rsidRPr="00F505E6" w:rsidRDefault="009E5C4D" w:rsidP="009E5C4D">
            <w:pPr>
              <w:tabs>
                <w:tab w:val="left" w:pos="318"/>
              </w:tabs>
              <w:ind w:firstLine="171"/>
              <w:jc w:val="both"/>
            </w:pPr>
            <w:r w:rsidRPr="00F505E6">
              <w:rPr>
                <w:rStyle w:val="fontstyle01"/>
                <w:rFonts w:ascii="Times New Roman" w:hAnsi="Times New Roman" w:cs="Times New Roman"/>
                <w:sz w:val="24"/>
                <w:szCs w:val="24"/>
              </w:rPr>
              <w:t xml:space="preserve">- методами педагогических исследований, </w:t>
            </w:r>
            <w:r w:rsidRPr="00F505E6">
              <w:rPr>
                <w:rStyle w:val="fontstyle01"/>
                <w:rFonts w:ascii="Times New Roman" w:hAnsi="Times New Roman" w:cs="Times New Roman"/>
                <w:sz w:val="24"/>
                <w:szCs w:val="24"/>
              </w:rPr>
              <w:lastRenderedPageBreak/>
              <w:t>обеспечивая качество исследований</w:t>
            </w:r>
          </w:p>
        </w:tc>
      </w:tr>
      <w:tr w:rsidR="009E5C4D" w:rsidRPr="000572B8" w14:paraId="22D90F59" w14:textId="77777777" w:rsidTr="00A840E5">
        <w:tc>
          <w:tcPr>
            <w:tcW w:w="3049" w:type="dxa"/>
            <w:vAlign w:val="center"/>
          </w:tcPr>
          <w:p w14:paraId="19685D73" w14:textId="77777777" w:rsidR="009E5C4D" w:rsidRPr="00F505E6" w:rsidRDefault="009E5C4D" w:rsidP="009E5C4D">
            <w:pPr>
              <w:rPr>
                <w:rStyle w:val="fontstyle01"/>
                <w:rFonts w:ascii="Times New Roman" w:hAnsi="Times New Roman" w:cs="Times New Roman"/>
                <w:color w:val="auto"/>
                <w:sz w:val="24"/>
                <w:szCs w:val="24"/>
              </w:rPr>
            </w:pPr>
            <w:bookmarkStart w:id="7" w:name="_Hlk96774284"/>
            <w:r w:rsidRPr="00F505E6">
              <w:rPr>
                <w:rStyle w:val="fontstyle01"/>
                <w:rFonts w:ascii="Times New Roman" w:hAnsi="Times New Roman" w:cs="Times New Roman"/>
                <w:color w:val="auto"/>
                <w:sz w:val="24"/>
                <w:szCs w:val="24"/>
              </w:rPr>
              <w:t>Готовность к реализации теорий и концепций воспитания, педагогических условий развития личности в процессе воспитания</w:t>
            </w:r>
          </w:p>
        </w:tc>
        <w:tc>
          <w:tcPr>
            <w:tcW w:w="1595" w:type="dxa"/>
            <w:tcBorders>
              <w:top w:val="single" w:sz="4" w:space="0" w:color="auto"/>
              <w:left w:val="single" w:sz="4" w:space="0" w:color="auto"/>
              <w:bottom w:val="single" w:sz="4" w:space="0" w:color="auto"/>
              <w:right w:val="single" w:sz="4" w:space="0" w:color="auto"/>
            </w:tcBorders>
            <w:vAlign w:val="center"/>
          </w:tcPr>
          <w:p w14:paraId="53D5C225" w14:textId="77777777" w:rsidR="009E5C4D" w:rsidRPr="00F505E6" w:rsidRDefault="009E5C4D" w:rsidP="009E5C4D">
            <w:pPr>
              <w:tabs>
                <w:tab w:val="left" w:pos="708"/>
              </w:tabs>
              <w:jc w:val="center"/>
              <w:rPr>
                <w:rFonts w:eastAsia="Calibri"/>
                <w:bCs/>
                <w:lang w:eastAsia="en-US"/>
              </w:rPr>
            </w:pPr>
            <w:r w:rsidRPr="00F505E6">
              <w:rPr>
                <w:rFonts w:eastAsia="Calibri"/>
                <w:bCs/>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14:paraId="4A85D637" w14:textId="77777777" w:rsidR="009E5C4D" w:rsidRPr="00F505E6" w:rsidRDefault="009E5C4D" w:rsidP="009E5C4D">
            <w:pPr>
              <w:tabs>
                <w:tab w:val="left" w:pos="318"/>
              </w:tabs>
              <w:ind w:firstLine="171"/>
              <w:jc w:val="both"/>
              <w:rPr>
                <w:rStyle w:val="fontstyle01"/>
                <w:rFonts w:ascii="Times New Roman" w:hAnsi="Times New Roman" w:cs="Times New Roman"/>
                <w:i/>
                <w:color w:val="auto"/>
                <w:sz w:val="24"/>
                <w:szCs w:val="24"/>
              </w:rPr>
            </w:pPr>
            <w:r w:rsidRPr="00F505E6">
              <w:rPr>
                <w:rStyle w:val="fontstyle01"/>
                <w:rFonts w:ascii="Times New Roman" w:hAnsi="Times New Roman" w:cs="Times New Roman"/>
                <w:i/>
                <w:sz w:val="24"/>
                <w:szCs w:val="24"/>
              </w:rPr>
              <w:t xml:space="preserve">Знать </w:t>
            </w:r>
          </w:p>
          <w:p w14:paraId="0B77CE7B"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закономерности, принципы воспитания ребенка на разных этапах его взросления;</w:t>
            </w:r>
          </w:p>
          <w:p w14:paraId="0E38F7A3"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ценностные основания построения процесса воспитания</w:t>
            </w:r>
          </w:p>
          <w:p w14:paraId="3A80EF79" w14:textId="77777777" w:rsidR="009E5C4D" w:rsidRPr="00F505E6" w:rsidRDefault="009E5C4D" w:rsidP="009E5C4D">
            <w:pPr>
              <w:tabs>
                <w:tab w:val="left" w:pos="318"/>
              </w:tabs>
              <w:ind w:firstLine="171"/>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Уметь</w:t>
            </w:r>
          </w:p>
          <w:p w14:paraId="7F6FC4D4"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реализовать концепции воспитания и социализации личности средствами образования;</w:t>
            </w:r>
          </w:p>
          <w:p w14:paraId="7DDEEAFA"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обеспечить взаимосвязь воспитания личности и развития коллектива (сообщества)</w:t>
            </w:r>
          </w:p>
          <w:p w14:paraId="6BE983A9" w14:textId="77777777" w:rsidR="009E5C4D" w:rsidRPr="00F505E6" w:rsidRDefault="009E5C4D" w:rsidP="009E5C4D">
            <w:pPr>
              <w:tabs>
                <w:tab w:val="left" w:pos="318"/>
              </w:tabs>
              <w:ind w:firstLine="171"/>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Владеть</w:t>
            </w:r>
          </w:p>
          <w:p w14:paraId="786CDA8F"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способами реализации социального партнерства образовательных учреждений;</w:t>
            </w:r>
          </w:p>
          <w:p w14:paraId="03099D02" w14:textId="77777777" w:rsidR="009E5C4D" w:rsidRPr="00F505E6" w:rsidRDefault="009E5C4D" w:rsidP="009E5C4D">
            <w:pPr>
              <w:tabs>
                <w:tab w:val="left" w:pos="318"/>
              </w:tabs>
              <w:ind w:firstLine="171"/>
              <w:jc w:val="both"/>
            </w:pPr>
            <w:r w:rsidRPr="00F505E6">
              <w:rPr>
                <w:rStyle w:val="fontstyle01"/>
                <w:rFonts w:ascii="Times New Roman" w:hAnsi="Times New Roman" w:cs="Times New Roman"/>
                <w:sz w:val="24"/>
                <w:szCs w:val="24"/>
              </w:rPr>
              <w:t>- методами выявления лучших практик в области образования</w:t>
            </w:r>
          </w:p>
        </w:tc>
      </w:tr>
      <w:bookmarkEnd w:id="7"/>
      <w:tr w:rsidR="009E5C4D" w:rsidRPr="000572B8" w14:paraId="0F0C0061" w14:textId="77777777" w:rsidTr="00A840E5">
        <w:tc>
          <w:tcPr>
            <w:tcW w:w="3049" w:type="dxa"/>
            <w:vAlign w:val="center"/>
          </w:tcPr>
          <w:p w14:paraId="7C2E96F5" w14:textId="77777777" w:rsidR="009E5C4D" w:rsidRPr="00F505E6" w:rsidRDefault="009E5C4D" w:rsidP="009E5C4D">
            <w:pPr>
              <w:rPr>
                <w:rStyle w:val="fontstyle01"/>
                <w:rFonts w:ascii="Times New Roman" w:hAnsi="Times New Roman" w:cs="Times New Roman"/>
                <w:color w:val="auto"/>
                <w:sz w:val="24"/>
                <w:szCs w:val="24"/>
              </w:rPr>
            </w:pPr>
            <w:r w:rsidRPr="00F505E6">
              <w:rPr>
                <w:rStyle w:val="fontstyle01"/>
                <w:rFonts w:ascii="Times New Roman" w:hAnsi="Times New Roman" w:cs="Times New Roman"/>
                <w:color w:val="auto"/>
                <w:sz w:val="24"/>
                <w:szCs w:val="24"/>
              </w:rPr>
              <w:t>Готовность к реализации инновационных процессов в образовании, опытно-экспериментальной деятельности образовательных учреждений</w:t>
            </w:r>
          </w:p>
          <w:p w14:paraId="22622CBE" w14:textId="77777777" w:rsidR="009E5C4D" w:rsidRPr="00F505E6" w:rsidRDefault="009E5C4D" w:rsidP="009E5C4D">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2B5B32B1" w14:textId="77777777" w:rsidR="009E5C4D" w:rsidRPr="00F505E6" w:rsidRDefault="009E5C4D" w:rsidP="009E5C4D">
            <w:pPr>
              <w:tabs>
                <w:tab w:val="left" w:pos="708"/>
              </w:tabs>
              <w:jc w:val="center"/>
              <w:rPr>
                <w:rFonts w:eastAsia="Calibri"/>
                <w:bCs/>
                <w:lang w:eastAsia="en-US"/>
              </w:rPr>
            </w:pPr>
            <w:r w:rsidRPr="00F505E6">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tcPr>
          <w:p w14:paraId="64B47695" w14:textId="77777777" w:rsidR="009E5C4D" w:rsidRPr="00F505E6" w:rsidRDefault="009E5C4D" w:rsidP="009E5C4D">
            <w:pPr>
              <w:tabs>
                <w:tab w:val="left" w:pos="318"/>
              </w:tabs>
              <w:ind w:firstLine="171"/>
              <w:jc w:val="both"/>
              <w:rPr>
                <w:rStyle w:val="fontstyle01"/>
                <w:rFonts w:ascii="Times New Roman" w:hAnsi="Times New Roman" w:cs="Times New Roman"/>
                <w:i/>
                <w:color w:val="auto"/>
                <w:sz w:val="24"/>
                <w:szCs w:val="24"/>
              </w:rPr>
            </w:pPr>
            <w:r w:rsidRPr="00F505E6">
              <w:rPr>
                <w:rStyle w:val="fontstyle01"/>
                <w:rFonts w:ascii="Times New Roman" w:hAnsi="Times New Roman" w:cs="Times New Roman"/>
                <w:i/>
                <w:sz w:val="24"/>
                <w:szCs w:val="24"/>
              </w:rPr>
              <w:t>Знать</w:t>
            </w:r>
          </w:p>
          <w:p w14:paraId="7A361A80"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14:paraId="08A3A1AE"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теорию и практику дистанционного и медиаобразования;</w:t>
            </w:r>
          </w:p>
          <w:p w14:paraId="087E4963" w14:textId="77777777" w:rsidR="009E5C4D" w:rsidRPr="00F505E6" w:rsidRDefault="009E5C4D" w:rsidP="009E5C4D">
            <w:pPr>
              <w:tabs>
                <w:tab w:val="left" w:pos="318"/>
              </w:tabs>
              <w:ind w:firstLine="171"/>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Уметь</w:t>
            </w:r>
          </w:p>
          <w:p w14:paraId="6FD1FEC7"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14:paraId="662811C0"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2A3DDD86" w14:textId="77777777" w:rsidR="009E5C4D" w:rsidRPr="00F505E6" w:rsidRDefault="009E5C4D" w:rsidP="009E5C4D">
            <w:pPr>
              <w:tabs>
                <w:tab w:val="left" w:pos="318"/>
              </w:tabs>
              <w:ind w:firstLine="171"/>
              <w:jc w:val="both"/>
              <w:rPr>
                <w:rStyle w:val="fontstyle01"/>
                <w:rFonts w:ascii="Times New Roman" w:hAnsi="Times New Roman" w:cs="Times New Roman"/>
                <w:i/>
                <w:sz w:val="24"/>
                <w:szCs w:val="24"/>
              </w:rPr>
            </w:pPr>
            <w:r w:rsidRPr="00F505E6">
              <w:rPr>
                <w:rStyle w:val="fontstyle01"/>
                <w:rFonts w:ascii="Times New Roman" w:hAnsi="Times New Roman" w:cs="Times New Roman"/>
                <w:i/>
                <w:sz w:val="24"/>
                <w:szCs w:val="24"/>
              </w:rPr>
              <w:t>Владеть</w:t>
            </w:r>
          </w:p>
          <w:p w14:paraId="2268314D" w14:textId="77777777" w:rsidR="009E5C4D" w:rsidRPr="00F505E6" w:rsidRDefault="009E5C4D" w:rsidP="009E5C4D">
            <w:pPr>
              <w:tabs>
                <w:tab w:val="left" w:pos="318"/>
              </w:tabs>
              <w:ind w:firstLine="171"/>
              <w:jc w:val="both"/>
              <w:rPr>
                <w:rStyle w:val="fontstyle01"/>
                <w:rFonts w:ascii="Times New Roman" w:hAnsi="Times New Roman" w:cs="Times New Roman"/>
                <w:sz w:val="24"/>
                <w:szCs w:val="24"/>
              </w:rPr>
            </w:pPr>
            <w:r w:rsidRPr="00F505E6">
              <w:rPr>
                <w:rStyle w:val="fontstyle01"/>
                <w:rFonts w:ascii="Times New Roman" w:hAnsi="Times New Roman" w:cs="Times New Roman"/>
                <w:sz w:val="24"/>
                <w:szCs w:val="24"/>
              </w:rPr>
              <w:t>- технологиями создания и развития образовательной среды;</w:t>
            </w:r>
          </w:p>
          <w:p w14:paraId="123825BA" w14:textId="77777777" w:rsidR="009E5C4D" w:rsidRPr="00F505E6" w:rsidRDefault="009E5C4D" w:rsidP="009E5C4D">
            <w:pPr>
              <w:tabs>
                <w:tab w:val="left" w:pos="318"/>
              </w:tabs>
              <w:ind w:firstLine="171"/>
              <w:jc w:val="both"/>
            </w:pPr>
            <w:r w:rsidRPr="00F505E6">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bl>
    <w:p w14:paraId="5A77385E"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2ABA51A8"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F675B9">
        <w:rPr>
          <w:rFonts w:eastAsia="Calibri"/>
          <w:b/>
          <w:lang w:eastAsia="en-US"/>
        </w:rPr>
        <w:t>72</w:t>
      </w:r>
      <w:r w:rsidRPr="000572B8">
        <w:rPr>
          <w:rFonts w:eastAsia="Calibri"/>
          <w:b/>
          <w:lang w:eastAsia="en-US"/>
        </w:rPr>
        <w:t xml:space="preserve"> академических часа</w:t>
      </w:r>
    </w:p>
    <w:p w14:paraId="48DB55E6" w14:textId="77777777"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675B9" w:rsidRPr="000572B8" w14:paraId="028C65DA" w14:textId="77777777" w:rsidTr="00562FF6">
        <w:tc>
          <w:tcPr>
            <w:tcW w:w="5215" w:type="dxa"/>
          </w:tcPr>
          <w:p w14:paraId="217B376B" w14:textId="77777777" w:rsidR="00F675B9" w:rsidRPr="000572B8" w:rsidRDefault="00F675B9" w:rsidP="00F675B9">
            <w:pPr>
              <w:tabs>
                <w:tab w:val="left" w:pos="487"/>
              </w:tabs>
              <w:jc w:val="center"/>
            </w:pPr>
            <w:r w:rsidRPr="000572B8">
              <w:t>Контактная работа</w:t>
            </w:r>
          </w:p>
        </w:tc>
        <w:tc>
          <w:tcPr>
            <w:tcW w:w="3827" w:type="dxa"/>
            <w:vAlign w:val="center"/>
          </w:tcPr>
          <w:p w14:paraId="0F09B5B4" w14:textId="77777777" w:rsidR="00F675B9" w:rsidRPr="000572B8" w:rsidRDefault="005859A8" w:rsidP="00F675B9">
            <w:pPr>
              <w:tabs>
                <w:tab w:val="left" w:pos="487"/>
              </w:tabs>
              <w:jc w:val="center"/>
              <w:rPr>
                <w:b/>
              </w:rPr>
            </w:pPr>
            <w:r>
              <w:rPr>
                <w:b/>
              </w:rPr>
              <w:t>20</w:t>
            </w:r>
          </w:p>
        </w:tc>
      </w:tr>
      <w:tr w:rsidR="00F675B9" w:rsidRPr="000572B8" w14:paraId="2DD5623F" w14:textId="77777777" w:rsidTr="00562FF6">
        <w:tc>
          <w:tcPr>
            <w:tcW w:w="5215" w:type="dxa"/>
          </w:tcPr>
          <w:p w14:paraId="5F2C1D28" w14:textId="77777777" w:rsidR="00F675B9" w:rsidRPr="000572B8" w:rsidRDefault="00F675B9" w:rsidP="00F675B9">
            <w:pPr>
              <w:tabs>
                <w:tab w:val="left" w:pos="487"/>
              </w:tabs>
              <w:jc w:val="center"/>
              <w:rPr>
                <w:i/>
              </w:rPr>
            </w:pPr>
            <w:r w:rsidRPr="000572B8">
              <w:rPr>
                <w:i/>
              </w:rPr>
              <w:t>Лекций</w:t>
            </w:r>
          </w:p>
        </w:tc>
        <w:tc>
          <w:tcPr>
            <w:tcW w:w="3827" w:type="dxa"/>
            <w:vAlign w:val="center"/>
          </w:tcPr>
          <w:p w14:paraId="3A6773E1" w14:textId="77777777" w:rsidR="00F675B9" w:rsidRPr="00B372D2" w:rsidRDefault="005859A8" w:rsidP="00F675B9">
            <w:pPr>
              <w:tabs>
                <w:tab w:val="left" w:pos="487"/>
              </w:tabs>
              <w:jc w:val="center"/>
              <w:rPr>
                <w:b/>
                <w:bCs/>
                <w:iCs/>
              </w:rPr>
            </w:pPr>
            <w:r>
              <w:rPr>
                <w:b/>
                <w:bCs/>
                <w:iCs/>
              </w:rPr>
              <w:t>8</w:t>
            </w:r>
          </w:p>
        </w:tc>
      </w:tr>
      <w:tr w:rsidR="00F675B9" w:rsidRPr="000572B8" w14:paraId="03FC00CD" w14:textId="77777777" w:rsidTr="00562FF6">
        <w:tc>
          <w:tcPr>
            <w:tcW w:w="5215" w:type="dxa"/>
          </w:tcPr>
          <w:p w14:paraId="6E26C6C0" w14:textId="77777777" w:rsidR="00F675B9" w:rsidRPr="000572B8" w:rsidRDefault="00F675B9" w:rsidP="00F675B9">
            <w:pPr>
              <w:tabs>
                <w:tab w:val="left" w:pos="487"/>
              </w:tabs>
              <w:jc w:val="center"/>
            </w:pPr>
            <w:r>
              <w:t xml:space="preserve">Практические занятия </w:t>
            </w:r>
          </w:p>
        </w:tc>
        <w:tc>
          <w:tcPr>
            <w:tcW w:w="3827" w:type="dxa"/>
            <w:vAlign w:val="center"/>
          </w:tcPr>
          <w:p w14:paraId="60A3B8F9" w14:textId="77777777" w:rsidR="00F675B9" w:rsidRPr="000572B8" w:rsidRDefault="00F675B9" w:rsidP="00F675B9">
            <w:pPr>
              <w:tabs>
                <w:tab w:val="left" w:pos="487"/>
              </w:tabs>
              <w:jc w:val="center"/>
              <w:rPr>
                <w:b/>
              </w:rPr>
            </w:pPr>
            <w:r>
              <w:rPr>
                <w:b/>
              </w:rPr>
              <w:t>1</w:t>
            </w:r>
            <w:r w:rsidR="005859A8">
              <w:rPr>
                <w:b/>
              </w:rPr>
              <w:t>2</w:t>
            </w:r>
          </w:p>
        </w:tc>
      </w:tr>
      <w:tr w:rsidR="00F675B9" w:rsidRPr="000572B8" w14:paraId="7E92631A" w14:textId="77777777" w:rsidTr="00562FF6">
        <w:tc>
          <w:tcPr>
            <w:tcW w:w="5215" w:type="dxa"/>
          </w:tcPr>
          <w:p w14:paraId="75B771DD" w14:textId="77777777" w:rsidR="00F675B9" w:rsidRPr="005859A8" w:rsidRDefault="00F675B9" w:rsidP="00F675B9">
            <w:pPr>
              <w:tabs>
                <w:tab w:val="left" w:pos="487"/>
              </w:tabs>
              <w:jc w:val="center"/>
            </w:pPr>
            <w:r w:rsidRPr="005859A8">
              <w:t>Ко</w:t>
            </w:r>
            <w:r w:rsidR="005859A8" w:rsidRPr="005859A8">
              <w:t>нтроль</w:t>
            </w:r>
          </w:p>
        </w:tc>
        <w:tc>
          <w:tcPr>
            <w:tcW w:w="3827" w:type="dxa"/>
            <w:vAlign w:val="center"/>
          </w:tcPr>
          <w:p w14:paraId="199830BC" w14:textId="77777777" w:rsidR="00F675B9" w:rsidRPr="005859A8" w:rsidRDefault="005859A8" w:rsidP="00F675B9">
            <w:pPr>
              <w:tabs>
                <w:tab w:val="left" w:pos="487"/>
              </w:tabs>
              <w:jc w:val="center"/>
              <w:rPr>
                <w:b/>
              </w:rPr>
            </w:pPr>
            <w:r w:rsidRPr="005859A8">
              <w:rPr>
                <w:b/>
              </w:rPr>
              <w:t>4</w:t>
            </w:r>
          </w:p>
        </w:tc>
      </w:tr>
      <w:tr w:rsidR="00F675B9" w:rsidRPr="000572B8" w14:paraId="78764EC7" w14:textId="77777777" w:rsidTr="00562FF6">
        <w:tc>
          <w:tcPr>
            <w:tcW w:w="5215" w:type="dxa"/>
          </w:tcPr>
          <w:p w14:paraId="50F0CF3C" w14:textId="77777777" w:rsidR="00F675B9" w:rsidRDefault="00F675B9" w:rsidP="00F675B9">
            <w:pPr>
              <w:tabs>
                <w:tab w:val="left" w:pos="487"/>
              </w:tabs>
              <w:jc w:val="center"/>
            </w:pPr>
            <w:r w:rsidRPr="000572B8">
              <w:t>Самостоятельная работа обучающихся</w:t>
            </w:r>
          </w:p>
        </w:tc>
        <w:tc>
          <w:tcPr>
            <w:tcW w:w="3827" w:type="dxa"/>
            <w:vAlign w:val="center"/>
          </w:tcPr>
          <w:p w14:paraId="414B1520" w14:textId="77777777" w:rsidR="00F675B9" w:rsidRDefault="00F675B9" w:rsidP="00F675B9">
            <w:pPr>
              <w:tabs>
                <w:tab w:val="left" w:pos="487"/>
              </w:tabs>
              <w:jc w:val="center"/>
              <w:rPr>
                <w:b/>
              </w:rPr>
            </w:pPr>
            <w:r>
              <w:rPr>
                <w:b/>
              </w:rPr>
              <w:t>4</w:t>
            </w:r>
            <w:r w:rsidR="005859A8">
              <w:rPr>
                <w:b/>
              </w:rPr>
              <w:t>8</w:t>
            </w:r>
          </w:p>
        </w:tc>
      </w:tr>
      <w:tr w:rsidR="00F675B9" w:rsidRPr="000572B8" w14:paraId="2DB83A61" w14:textId="77777777" w:rsidTr="00562FF6">
        <w:tc>
          <w:tcPr>
            <w:tcW w:w="5215" w:type="dxa"/>
            <w:vAlign w:val="center"/>
          </w:tcPr>
          <w:p w14:paraId="6DB9268B" w14:textId="77777777" w:rsidR="00F675B9" w:rsidRPr="000572B8" w:rsidRDefault="00F675B9" w:rsidP="00F675B9">
            <w:pPr>
              <w:tabs>
                <w:tab w:val="left" w:pos="487"/>
              </w:tabs>
              <w:jc w:val="center"/>
            </w:pPr>
            <w:r w:rsidRPr="000572B8">
              <w:t>Формы промежуточной аттестации</w:t>
            </w:r>
          </w:p>
        </w:tc>
        <w:tc>
          <w:tcPr>
            <w:tcW w:w="3827" w:type="dxa"/>
            <w:vAlign w:val="center"/>
          </w:tcPr>
          <w:p w14:paraId="7308A53E" w14:textId="77777777" w:rsidR="00F675B9" w:rsidRPr="000572B8" w:rsidRDefault="000E46A9" w:rsidP="00F675B9">
            <w:pPr>
              <w:tabs>
                <w:tab w:val="left" w:pos="487"/>
              </w:tabs>
              <w:jc w:val="center"/>
              <w:rPr>
                <w:b/>
              </w:rPr>
            </w:pPr>
            <w:r>
              <w:rPr>
                <w:b/>
              </w:rPr>
              <w:t>Зачет с оценкой</w:t>
            </w:r>
          </w:p>
        </w:tc>
      </w:tr>
    </w:tbl>
    <w:p w14:paraId="0FA462A6" w14:textId="77777777" w:rsidR="00BB70FB" w:rsidRPr="0091148D" w:rsidRDefault="00BB70FB" w:rsidP="00A76E53">
      <w:pPr>
        <w:pStyle w:val="a5"/>
        <w:spacing w:after="0" w:line="240" w:lineRule="auto"/>
        <w:ind w:left="0" w:firstLine="709"/>
        <w:jc w:val="both"/>
        <w:rPr>
          <w:rFonts w:ascii="Times New Roman" w:hAnsi="Times New Roman"/>
          <w:sz w:val="24"/>
          <w:szCs w:val="24"/>
          <w:lang w:val="en-US"/>
        </w:rPr>
      </w:pPr>
    </w:p>
    <w:p w14:paraId="306931C1" w14:textId="77777777"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EA67C79" w14:textId="77777777"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6402131C" w14:textId="77777777"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14:paraId="06C4A467"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3EA3FB41" w14:textId="77777777"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EABD89" w14:textId="77777777"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761134" w14:textId="77777777"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7EC8F6" w14:textId="77777777"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F073BD" w14:textId="77777777"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94E291" w14:textId="77777777" w:rsidR="00493F32" w:rsidRPr="000572B8" w:rsidRDefault="00493F32" w:rsidP="00D320C4">
            <w:pPr>
              <w:jc w:val="center"/>
              <w:rPr>
                <w:b/>
                <w:bCs/>
                <w:sz w:val="20"/>
                <w:szCs w:val="20"/>
              </w:rPr>
            </w:pPr>
            <w:r w:rsidRPr="000572B8">
              <w:rPr>
                <w:b/>
                <w:bCs/>
                <w:sz w:val="20"/>
                <w:szCs w:val="20"/>
              </w:rPr>
              <w:t>Всего</w:t>
            </w:r>
          </w:p>
        </w:tc>
      </w:tr>
      <w:tr w:rsidR="00D320C4" w:rsidRPr="000572B8" w14:paraId="7C732F46"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40E3C116" w14:textId="77777777" w:rsidR="00D320C4" w:rsidRPr="0012783D" w:rsidRDefault="00D320C4" w:rsidP="00D320C4">
            <w:pPr>
              <w:jc w:val="center"/>
              <w:rPr>
                <w:b/>
                <w:bCs/>
                <w:lang w:val="x-none"/>
              </w:rPr>
            </w:pPr>
            <w:r w:rsidRPr="0012783D">
              <w:rPr>
                <w:b/>
                <w:bCs/>
              </w:rPr>
              <w:lastRenderedPageBreak/>
              <w:t>Раздел I.</w:t>
            </w:r>
            <w:r w:rsidR="0091148D" w:rsidRPr="0012783D">
              <w:rPr>
                <w:b/>
                <w:bCs/>
              </w:rPr>
              <w:t xml:space="preserve"> Теория инновации и инновационных процессов в образовании</w:t>
            </w:r>
            <w:r w:rsidR="0091148D" w:rsidRPr="0012783D">
              <w:rPr>
                <w:b/>
                <w:bCs/>
                <w:lang w:val="x-none"/>
              </w:rPr>
              <w:t xml:space="preserve"> </w:t>
            </w:r>
          </w:p>
        </w:tc>
      </w:tr>
      <w:tr w:rsidR="00493F32" w:rsidRPr="000572B8" w14:paraId="69EF59ED"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69E978CD" w14:textId="77777777" w:rsidR="00493F32" w:rsidRPr="00664F36" w:rsidRDefault="00493F32" w:rsidP="00E73716">
            <w:pPr>
              <w:shd w:val="clear" w:color="auto" w:fill="FFFFFF"/>
              <w:contextualSpacing/>
              <w:jc w:val="both"/>
              <w:rPr>
                <w:b/>
                <w:lang w:val="x-none"/>
              </w:rPr>
            </w:pPr>
            <w:r w:rsidRPr="00E73716">
              <w:rPr>
                <w:b/>
              </w:rPr>
              <w:t>Тема №1</w:t>
            </w:r>
            <w:r w:rsidR="00E73716" w:rsidRPr="00E73716">
              <w:t xml:space="preserve"> </w:t>
            </w:r>
            <w:r w:rsidR="0091148D" w:rsidRPr="00D14293">
              <w:t>Тенденции развития инновационных процессов в образовании. Цели, задачи, основные категории педагогической инноватики</w:t>
            </w:r>
            <w:r w:rsidR="0091148D" w:rsidRPr="00664F36">
              <w:rPr>
                <w:b/>
                <w:lang w:val="x-none"/>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CC51B9"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05680CB6"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3BC682E" w14:textId="77777777"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6DF559D1"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8838E19" w14:textId="77777777" w:rsidR="00493F32" w:rsidRPr="000572B8" w:rsidRDefault="0007641E" w:rsidP="00FF6A09">
            <w:pPr>
              <w:rPr>
                <w:b/>
              </w:rPr>
            </w:pPr>
            <w:r>
              <w:rPr>
                <w:b/>
              </w:rPr>
              <w:t>6</w:t>
            </w:r>
          </w:p>
        </w:tc>
      </w:tr>
      <w:tr w:rsidR="00493F32" w:rsidRPr="000572B8" w14:paraId="6790A4FB"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1E59DB40" w14:textId="77777777" w:rsidR="00493F32" w:rsidRPr="002F0BFF" w:rsidRDefault="00493F32" w:rsidP="00B05308">
            <w:pPr>
              <w:contextualSpacing/>
              <w:jc w:val="both"/>
              <w:rPr>
                <w:lang w:val="x-none"/>
              </w:rPr>
            </w:pPr>
            <w:r w:rsidRPr="0091148D">
              <w:rPr>
                <w:b/>
              </w:rPr>
              <w:t>Тема №2</w:t>
            </w:r>
            <w:r w:rsidR="008E22F6" w:rsidRPr="0091148D">
              <w:rPr>
                <w:b/>
              </w:rPr>
              <w:t>.</w:t>
            </w:r>
            <w:r w:rsidR="008E22F6" w:rsidRPr="002F0BFF">
              <w:t xml:space="preserve"> </w:t>
            </w:r>
            <w:r w:rsidR="0091148D" w:rsidRPr="00D14293">
              <w:t>Инновации в образовании. Понятие и структура инновационных процессов в образовании</w:t>
            </w:r>
            <w:r w:rsidR="0091148D" w:rsidRPr="002F0BFF">
              <w:rPr>
                <w:lang w:val="x-none"/>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3CED47"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5467C47D"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BE9C774" w14:textId="77777777"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42957107"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A1DE2BF" w14:textId="77777777" w:rsidR="00493F32" w:rsidRPr="000572B8" w:rsidRDefault="0007641E" w:rsidP="00FF6A09">
            <w:pPr>
              <w:rPr>
                <w:b/>
              </w:rPr>
            </w:pPr>
            <w:r>
              <w:rPr>
                <w:b/>
              </w:rPr>
              <w:t>6</w:t>
            </w:r>
          </w:p>
        </w:tc>
      </w:tr>
      <w:tr w:rsidR="00002EA1" w:rsidRPr="000572B8" w14:paraId="4C53D7E7" w14:textId="77777777" w:rsidTr="00493F32">
        <w:trPr>
          <w:trHeight w:val="810"/>
        </w:trPr>
        <w:tc>
          <w:tcPr>
            <w:tcW w:w="5822" w:type="dxa"/>
            <w:tcBorders>
              <w:top w:val="single" w:sz="4" w:space="0" w:color="auto"/>
              <w:left w:val="single" w:sz="4" w:space="0" w:color="auto"/>
              <w:right w:val="single" w:sz="4" w:space="0" w:color="auto"/>
            </w:tcBorders>
            <w:vAlign w:val="center"/>
          </w:tcPr>
          <w:p w14:paraId="33162B18" w14:textId="77777777" w:rsidR="00002EA1" w:rsidRPr="00E9530F" w:rsidRDefault="00002EA1" w:rsidP="000E0B22">
            <w:pPr>
              <w:shd w:val="clear" w:color="auto" w:fill="FFFFFF"/>
              <w:contextualSpacing/>
              <w:jc w:val="both"/>
              <w:rPr>
                <w:b/>
                <w:lang w:val="x-none"/>
              </w:rPr>
            </w:pPr>
            <w:r w:rsidRPr="0040306D">
              <w:rPr>
                <w:b/>
              </w:rPr>
              <w:t>Тема №3</w:t>
            </w:r>
            <w:r w:rsidR="00092736" w:rsidRPr="0040306D">
              <w:rPr>
                <w:b/>
              </w:rPr>
              <w:t>.</w:t>
            </w:r>
            <w:r w:rsidR="00092736" w:rsidRPr="00E9530F">
              <w:t xml:space="preserve"> </w:t>
            </w:r>
            <w:r w:rsidR="0091148D" w:rsidRPr="00D14293">
              <w:t>Сущность, структура, проектирование, реализация педагогических инноваций. Факторы, препятствующие нововведениям</w:t>
            </w:r>
            <w:r w:rsidR="0091148D" w:rsidRPr="00E9530F">
              <w:rPr>
                <w:b/>
                <w:lang w:val="x-non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47FFF7F" w14:textId="77777777"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6D79ABC9" w14:textId="77777777"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FC03993" w14:textId="77777777" w:rsidR="00002EA1" w:rsidRPr="008274AB" w:rsidRDefault="006947FF"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3C6DAA79" w14:textId="77777777"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631B75A" w14:textId="77777777" w:rsidR="00002EA1" w:rsidRPr="000572B8" w:rsidRDefault="0007641E" w:rsidP="00D320C4">
            <w:pPr>
              <w:jc w:val="center"/>
              <w:rPr>
                <w:b/>
              </w:rPr>
            </w:pPr>
            <w:r>
              <w:rPr>
                <w:b/>
              </w:rPr>
              <w:t>6</w:t>
            </w:r>
          </w:p>
        </w:tc>
      </w:tr>
      <w:tr w:rsidR="0057747F" w:rsidRPr="000572B8" w14:paraId="1C2E0F1C" w14:textId="77777777" w:rsidTr="00493F32">
        <w:trPr>
          <w:trHeight w:val="810"/>
        </w:trPr>
        <w:tc>
          <w:tcPr>
            <w:tcW w:w="5822" w:type="dxa"/>
            <w:tcBorders>
              <w:top w:val="single" w:sz="4" w:space="0" w:color="auto"/>
              <w:left w:val="single" w:sz="4" w:space="0" w:color="auto"/>
              <w:right w:val="single" w:sz="4" w:space="0" w:color="auto"/>
            </w:tcBorders>
            <w:vAlign w:val="center"/>
          </w:tcPr>
          <w:p w14:paraId="478E9B73" w14:textId="77777777" w:rsidR="0057747F" w:rsidRPr="00401031" w:rsidRDefault="0057747F" w:rsidP="00401031">
            <w:pPr>
              <w:shd w:val="clear" w:color="auto" w:fill="FFFFFF"/>
              <w:contextualSpacing/>
              <w:jc w:val="both"/>
              <w:rPr>
                <w:b/>
              </w:rPr>
            </w:pPr>
            <w:r w:rsidRPr="00401031">
              <w:rPr>
                <w:b/>
              </w:rPr>
              <w:t>Тема №</w:t>
            </w:r>
            <w:r w:rsidR="00850AD3">
              <w:rPr>
                <w:b/>
              </w:rPr>
              <w:t>4</w:t>
            </w:r>
            <w:r w:rsidRPr="00401031">
              <w:rPr>
                <w:b/>
              </w:rPr>
              <w:t>.</w:t>
            </w:r>
            <w:r w:rsidR="0040306D" w:rsidRPr="00D14293">
              <w:t xml:space="preserve"> Инновации в российском и зарубежном образовании 20-21 вв.</w:t>
            </w:r>
          </w:p>
        </w:tc>
        <w:tc>
          <w:tcPr>
            <w:tcW w:w="709" w:type="dxa"/>
            <w:tcBorders>
              <w:top w:val="single" w:sz="4" w:space="0" w:color="auto"/>
              <w:left w:val="single" w:sz="4" w:space="0" w:color="auto"/>
              <w:bottom w:val="single" w:sz="4" w:space="0" w:color="auto"/>
              <w:right w:val="single" w:sz="4" w:space="0" w:color="auto"/>
            </w:tcBorders>
            <w:vAlign w:val="center"/>
          </w:tcPr>
          <w:p w14:paraId="44EE5F26" w14:textId="77777777" w:rsidR="0057747F"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07C4FC84" w14:textId="77777777" w:rsidR="0057747F" w:rsidRPr="000572B8"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B1800E9" w14:textId="77777777" w:rsidR="0057747F"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52E7C3E2" w14:textId="77777777"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0529BC1" w14:textId="77777777" w:rsidR="0057747F" w:rsidRPr="000572B8" w:rsidRDefault="0007641E" w:rsidP="00D320C4">
            <w:pPr>
              <w:jc w:val="center"/>
              <w:rPr>
                <w:b/>
              </w:rPr>
            </w:pPr>
            <w:r>
              <w:rPr>
                <w:b/>
              </w:rPr>
              <w:t>6</w:t>
            </w:r>
          </w:p>
        </w:tc>
      </w:tr>
      <w:tr w:rsidR="00431485" w:rsidRPr="000572B8" w14:paraId="4812E0FB" w14:textId="77777777" w:rsidTr="009A7A04">
        <w:trPr>
          <w:trHeight w:val="810"/>
        </w:trPr>
        <w:tc>
          <w:tcPr>
            <w:tcW w:w="9508" w:type="dxa"/>
            <w:gridSpan w:val="6"/>
            <w:tcBorders>
              <w:top w:val="single" w:sz="4" w:space="0" w:color="auto"/>
              <w:left w:val="single" w:sz="4" w:space="0" w:color="auto"/>
              <w:right w:val="single" w:sz="4" w:space="0" w:color="auto"/>
            </w:tcBorders>
            <w:vAlign w:val="center"/>
          </w:tcPr>
          <w:p w14:paraId="2E067067" w14:textId="77777777" w:rsidR="00431485" w:rsidRPr="00495561" w:rsidRDefault="00431485" w:rsidP="00D320C4">
            <w:pPr>
              <w:jc w:val="center"/>
              <w:rPr>
                <w:b/>
              </w:rPr>
            </w:pPr>
            <w:r w:rsidRPr="001F5561">
              <w:rPr>
                <w:b/>
              </w:rPr>
              <w:t xml:space="preserve">Раздел </w:t>
            </w:r>
            <w:r w:rsidR="00532130" w:rsidRPr="00DC74B1">
              <w:rPr>
                <w:b/>
              </w:rPr>
              <w:t>2</w:t>
            </w:r>
            <w:r w:rsidRPr="001F5561">
              <w:rPr>
                <w:b/>
              </w:rPr>
              <w:t xml:space="preserve">. </w:t>
            </w:r>
            <w:r w:rsidR="003810C1" w:rsidRPr="003810C1">
              <w:rPr>
                <w:b/>
                <w:bCs/>
              </w:rPr>
              <w:t>Характеристика субъекта инновационной деятельности</w:t>
            </w:r>
          </w:p>
        </w:tc>
      </w:tr>
      <w:tr w:rsidR="00770BF7" w:rsidRPr="000572B8" w14:paraId="3FD98CA0" w14:textId="77777777" w:rsidTr="00493F32">
        <w:trPr>
          <w:trHeight w:val="810"/>
        </w:trPr>
        <w:tc>
          <w:tcPr>
            <w:tcW w:w="5822" w:type="dxa"/>
            <w:tcBorders>
              <w:top w:val="single" w:sz="4" w:space="0" w:color="auto"/>
              <w:left w:val="single" w:sz="4" w:space="0" w:color="auto"/>
              <w:right w:val="single" w:sz="4" w:space="0" w:color="auto"/>
            </w:tcBorders>
            <w:vAlign w:val="center"/>
          </w:tcPr>
          <w:p w14:paraId="174DD48E" w14:textId="77777777" w:rsidR="00770BF7" w:rsidRPr="00532130" w:rsidRDefault="00770BF7" w:rsidP="009B5052">
            <w:pPr>
              <w:pStyle w:val="a4"/>
              <w:contextualSpacing/>
              <w:jc w:val="both"/>
              <w:rPr>
                <w:rFonts w:ascii="Times New Roman" w:hAnsi="Times New Roman"/>
                <w:sz w:val="24"/>
                <w:szCs w:val="24"/>
              </w:rPr>
            </w:pPr>
            <w:r w:rsidRPr="00532130">
              <w:rPr>
                <w:rFonts w:ascii="Times New Roman" w:hAnsi="Times New Roman"/>
                <w:b/>
                <w:sz w:val="24"/>
                <w:szCs w:val="24"/>
              </w:rPr>
              <w:t>Тема №</w:t>
            </w:r>
            <w:r w:rsidR="00532130" w:rsidRPr="00DC74B1">
              <w:rPr>
                <w:rFonts w:ascii="Times New Roman" w:hAnsi="Times New Roman"/>
                <w:b/>
                <w:sz w:val="24"/>
                <w:szCs w:val="24"/>
              </w:rPr>
              <w:t>5</w:t>
            </w:r>
            <w:r w:rsidRPr="00532130">
              <w:rPr>
                <w:rFonts w:ascii="Times New Roman" w:hAnsi="Times New Roman"/>
                <w:b/>
                <w:sz w:val="24"/>
                <w:szCs w:val="24"/>
              </w:rPr>
              <w:t>.</w:t>
            </w:r>
            <w:r w:rsidR="00B019B0" w:rsidRPr="00532130">
              <w:rPr>
                <w:rFonts w:ascii="Times New Roman" w:hAnsi="Times New Roman"/>
                <w:b/>
                <w:sz w:val="24"/>
                <w:szCs w:val="24"/>
              </w:rPr>
              <w:t xml:space="preserve"> </w:t>
            </w:r>
            <w:r w:rsidR="00532130" w:rsidRPr="00532130">
              <w:rPr>
                <w:rFonts w:ascii="Times New Roman" w:hAnsi="Times New Roman"/>
                <w:sz w:val="24"/>
                <w:szCs w:val="24"/>
              </w:rPr>
              <w:t>Инновационная деятельность в образовании. Подготовка педагогических кадров к инновационной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1FDFF71F"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E182831"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FCAC807"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1168817F"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13CAD84" w14:textId="77777777" w:rsidR="00770BF7" w:rsidRPr="000572B8" w:rsidRDefault="0007641E" w:rsidP="00D320C4">
            <w:pPr>
              <w:jc w:val="center"/>
              <w:rPr>
                <w:b/>
              </w:rPr>
            </w:pPr>
            <w:r>
              <w:rPr>
                <w:b/>
              </w:rPr>
              <w:t>4</w:t>
            </w:r>
          </w:p>
        </w:tc>
      </w:tr>
      <w:tr w:rsidR="00770BF7" w:rsidRPr="000572B8" w14:paraId="5FD368E9" w14:textId="77777777" w:rsidTr="00493F32">
        <w:trPr>
          <w:trHeight w:val="810"/>
        </w:trPr>
        <w:tc>
          <w:tcPr>
            <w:tcW w:w="5822" w:type="dxa"/>
            <w:tcBorders>
              <w:top w:val="single" w:sz="4" w:space="0" w:color="auto"/>
              <w:left w:val="single" w:sz="4" w:space="0" w:color="auto"/>
              <w:right w:val="single" w:sz="4" w:space="0" w:color="auto"/>
            </w:tcBorders>
            <w:vAlign w:val="center"/>
          </w:tcPr>
          <w:p w14:paraId="17F4B0B7" w14:textId="77777777" w:rsidR="00770BF7" w:rsidRPr="00532130" w:rsidRDefault="00770BF7" w:rsidP="00D91FCC">
            <w:pPr>
              <w:pStyle w:val="a4"/>
              <w:contextualSpacing/>
              <w:rPr>
                <w:rFonts w:ascii="Times New Roman" w:hAnsi="Times New Roman"/>
                <w:sz w:val="24"/>
                <w:szCs w:val="24"/>
              </w:rPr>
            </w:pPr>
            <w:r w:rsidRPr="00532130">
              <w:rPr>
                <w:rFonts w:ascii="Times New Roman" w:hAnsi="Times New Roman"/>
                <w:b/>
                <w:sz w:val="24"/>
                <w:szCs w:val="24"/>
              </w:rPr>
              <w:t>Тема №</w:t>
            </w:r>
            <w:r w:rsidR="00532130" w:rsidRPr="00532130">
              <w:rPr>
                <w:rFonts w:ascii="Times New Roman" w:hAnsi="Times New Roman"/>
                <w:b/>
                <w:sz w:val="24"/>
                <w:szCs w:val="24"/>
              </w:rPr>
              <w:t>6</w:t>
            </w:r>
            <w:r w:rsidR="00C91FC5" w:rsidRPr="00532130">
              <w:rPr>
                <w:rFonts w:ascii="Times New Roman" w:hAnsi="Times New Roman"/>
                <w:sz w:val="24"/>
                <w:szCs w:val="24"/>
              </w:rPr>
              <w:t xml:space="preserve"> </w:t>
            </w:r>
            <w:r w:rsidR="00532130" w:rsidRPr="00532130">
              <w:rPr>
                <w:rFonts w:ascii="Times New Roman" w:hAnsi="Times New Roman"/>
                <w:sz w:val="24"/>
                <w:szCs w:val="24"/>
              </w:rPr>
              <w:t>Готовность педагога к участию в инновационном образовательном процессе. Индивидуальный стиль инновационной деятельности педагога.</w:t>
            </w:r>
          </w:p>
        </w:tc>
        <w:tc>
          <w:tcPr>
            <w:tcW w:w="709" w:type="dxa"/>
            <w:tcBorders>
              <w:top w:val="single" w:sz="4" w:space="0" w:color="auto"/>
              <w:left w:val="single" w:sz="4" w:space="0" w:color="auto"/>
              <w:bottom w:val="single" w:sz="4" w:space="0" w:color="auto"/>
              <w:right w:val="single" w:sz="4" w:space="0" w:color="auto"/>
            </w:tcBorders>
            <w:vAlign w:val="center"/>
          </w:tcPr>
          <w:p w14:paraId="212C271C"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5E533B7"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4FDC574"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068CC20B"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0FCDDBC" w14:textId="77777777" w:rsidR="00770BF7" w:rsidRPr="000572B8" w:rsidRDefault="0007641E" w:rsidP="00D320C4">
            <w:pPr>
              <w:jc w:val="center"/>
              <w:rPr>
                <w:b/>
              </w:rPr>
            </w:pPr>
            <w:r>
              <w:rPr>
                <w:b/>
              </w:rPr>
              <w:t>4</w:t>
            </w:r>
          </w:p>
        </w:tc>
      </w:tr>
      <w:tr w:rsidR="001730B2" w:rsidRPr="000572B8" w14:paraId="7CE5D0BD" w14:textId="77777777" w:rsidTr="001C5F4A">
        <w:trPr>
          <w:trHeight w:val="810"/>
        </w:trPr>
        <w:tc>
          <w:tcPr>
            <w:tcW w:w="9508" w:type="dxa"/>
            <w:gridSpan w:val="6"/>
            <w:tcBorders>
              <w:top w:val="single" w:sz="4" w:space="0" w:color="auto"/>
              <w:left w:val="single" w:sz="4" w:space="0" w:color="auto"/>
              <w:right w:val="single" w:sz="4" w:space="0" w:color="auto"/>
            </w:tcBorders>
            <w:vAlign w:val="center"/>
          </w:tcPr>
          <w:p w14:paraId="4C6C96E6" w14:textId="77777777" w:rsidR="001730B2" w:rsidRPr="001730B2" w:rsidRDefault="001730B2" w:rsidP="00D320C4">
            <w:pPr>
              <w:jc w:val="center"/>
              <w:rPr>
                <w:b/>
              </w:rPr>
            </w:pPr>
            <w:r w:rsidRPr="001F5561">
              <w:rPr>
                <w:b/>
              </w:rPr>
              <w:t xml:space="preserve">Раздел </w:t>
            </w:r>
            <w:r w:rsidR="00DE747B" w:rsidRPr="00DE747B">
              <w:rPr>
                <w:b/>
              </w:rPr>
              <w:t>3</w:t>
            </w:r>
            <w:r w:rsidRPr="001F5561">
              <w:rPr>
                <w:b/>
              </w:rPr>
              <w:t xml:space="preserve">. </w:t>
            </w:r>
            <w:r w:rsidR="00DE747B" w:rsidRPr="00D14293">
              <w:rPr>
                <w:b/>
              </w:rPr>
              <w:t xml:space="preserve">Модернизация и эксперимент в образовании. </w:t>
            </w:r>
            <w:r w:rsidR="00DE747B" w:rsidRPr="00D14293">
              <w:rPr>
                <w:b/>
              </w:rPr>
              <w:br/>
              <w:t>Инновационная деятельность в образовании</w:t>
            </w:r>
          </w:p>
        </w:tc>
      </w:tr>
      <w:tr w:rsidR="00770BF7" w:rsidRPr="000572B8" w14:paraId="2A648462" w14:textId="77777777" w:rsidTr="00493F32">
        <w:trPr>
          <w:trHeight w:val="810"/>
        </w:trPr>
        <w:tc>
          <w:tcPr>
            <w:tcW w:w="5822" w:type="dxa"/>
            <w:tcBorders>
              <w:top w:val="single" w:sz="4" w:space="0" w:color="auto"/>
              <w:left w:val="single" w:sz="4" w:space="0" w:color="auto"/>
              <w:right w:val="single" w:sz="4" w:space="0" w:color="auto"/>
            </w:tcBorders>
            <w:vAlign w:val="center"/>
          </w:tcPr>
          <w:p w14:paraId="1785E50A" w14:textId="77777777" w:rsidR="00770BF7" w:rsidRPr="00D91FCC" w:rsidRDefault="00770BF7" w:rsidP="00D91FCC">
            <w:pPr>
              <w:shd w:val="clear" w:color="auto" w:fill="FFFFFF"/>
              <w:contextualSpacing/>
              <w:jc w:val="both"/>
              <w:rPr>
                <w:b/>
              </w:rPr>
            </w:pPr>
            <w:r w:rsidRPr="00D91FCC">
              <w:rPr>
                <w:b/>
              </w:rPr>
              <w:t>Тема №</w:t>
            </w:r>
            <w:r w:rsidR="001E168B" w:rsidRPr="001E168B">
              <w:rPr>
                <w:b/>
              </w:rPr>
              <w:t>7</w:t>
            </w:r>
            <w:r w:rsidRPr="00D91FCC">
              <w:rPr>
                <w:b/>
              </w:rPr>
              <w:t>.</w:t>
            </w:r>
            <w:r w:rsidR="00D91FCC" w:rsidRPr="00D91FCC">
              <w:t xml:space="preserve"> </w:t>
            </w:r>
            <w:r w:rsidR="001E168B" w:rsidRPr="00D14293">
              <w:t>Инновационные подходы к построению педагогических процессов в современном образовании</w:t>
            </w:r>
          </w:p>
        </w:tc>
        <w:tc>
          <w:tcPr>
            <w:tcW w:w="709" w:type="dxa"/>
            <w:tcBorders>
              <w:top w:val="single" w:sz="4" w:space="0" w:color="auto"/>
              <w:left w:val="single" w:sz="4" w:space="0" w:color="auto"/>
              <w:bottom w:val="single" w:sz="4" w:space="0" w:color="auto"/>
              <w:right w:val="single" w:sz="4" w:space="0" w:color="auto"/>
            </w:tcBorders>
            <w:vAlign w:val="center"/>
          </w:tcPr>
          <w:p w14:paraId="06B06636"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84DD439"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CD367CD"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7541D5D2"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9B4DBE3" w14:textId="77777777" w:rsidR="00770BF7" w:rsidRPr="000572B8" w:rsidRDefault="0007641E" w:rsidP="00D320C4">
            <w:pPr>
              <w:jc w:val="center"/>
              <w:rPr>
                <w:b/>
              </w:rPr>
            </w:pPr>
            <w:r>
              <w:rPr>
                <w:b/>
              </w:rPr>
              <w:t>4</w:t>
            </w:r>
          </w:p>
        </w:tc>
      </w:tr>
      <w:tr w:rsidR="00770BF7" w:rsidRPr="000572B8" w14:paraId="65B30D10" w14:textId="77777777" w:rsidTr="00493F32">
        <w:trPr>
          <w:trHeight w:val="810"/>
        </w:trPr>
        <w:tc>
          <w:tcPr>
            <w:tcW w:w="5822" w:type="dxa"/>
            <w:tcBorders>
              <w:top w:val="single" w:sz="4" w:space="0" w:color="auto"/>
              <w:left w:val="single" w:sz="4" w:space="0" w:color="auto"/>
              <w:right w:val="single" w:sz="4" w:space="0" w:color="auto"/>
            </w:tcBorders>
            <w:vAlign w:val="center"/>
          </w:tcPr>
          <w:p w14:paraId="6D37733F" w14:textId="77777777" w:rsidR="001E168B" w:rsidRPr="00C542C1" w:rsidRDefault="00770BF7" w:rsidP="001E168B">
            <w:r w:rsidRPr="00C542C1">
              <w:rPr>
                <w:b/>
              </w:rPr>
              <w:t>Тема №</w:t>
            </w:r>
            <w:r w:rsidR="001E168B" w:rsidRPr="00DC74B1">
              <w:rPr>
                <w:b/>
              </w:rPr>
              <w:t>8</w:t>
            </w:r>
            <w:r w:rsidRPr="00C542C1">
              <w:rPr>
                <w:b/>
              </w:rPr>
              <w:t>.</w:t>
            </w:r>
            <w:r w:rsidR="00D91FCC" w:rsidRPr="00C542C1">
              <w:t xml:space="preserve"> </w:t>
            </w:r>
            <w:r w:rsidR="001E168B" w:rsidRPr="00C542C1">
              <w:t>Методика разработки и оформления инновационного образовательного проекта</w:t>
            </w:r>
          </w:p>
          <w:p w14:paraId="034D3B51" w14:textId="77777777" w:rsidR="00770BF7" w:rsidRPr="00C542C1" w:rsidRDefault="00770BF7" w:rsidP="00C72160">
            <w:pPr>
              <w:pStyle w:val="a4"/>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4E9369E"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1E11AFA" w14:textId="77777777" w:rsidR="00770BF7" w:rsidRDefault="006C3E3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3D4AF8D"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415FA00B"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C8BAE86" w14:textId="77777777" w:rsidR="00770BF7" w:rsidRPr="000572B8" w:rsidRDefault="006C3E33" w:rsidP="00D320C4">
            <w:pPr>
              <w:jc w:val="center"/>
              <w:rPr>
                <w:b/>
              </w:rPr>
            </w:pPr>
            <w:r>
              <w:rPr>
                <w:b/>
              </w:rPr>
              <w:t>4</w:t>
            </w:r>
          </w:p>
        </w:tc>
      </w:tr>
      <w:tr w:rsidR="003305D2" w:rsidRPr="000572B8" w14:paraId="468EDA54" w14:textId="77777777" w:rsidTr="00493F32">
        <w:trPr>
          <w:trHeight w:val="810"/>
        </w:trPr>
        <w:tc>
          <w:tcPr>
            <w:tcW w:w="5822" w:type="dxa"/>
            <w:tcBorders>
              <w:top w:val="single" w:sz="4" w:space="0" w:color="auto"/>
              <w:left w:val="single" w:sz="4" w:space="0" w:color="auto"/>
              <w:right w:val="single" w:sz="4" w:space="0" w:color="auto"/>
            </w:tcBorders>
            <w:vAlign w:val="center"/>
          </w:tcPr>
          <w:p w14:paraId="21091C78" w14:textId="77777777" w:rsidR="003305D2" w:rsidRPr="00C542C1" w:rsidRDefault="003305D2" w:rsidP="00C72160">
            <w:pPr>
              <w:pStyle w:val="a4"/>
              <w:contextualSpacing/>
              <w:jc w:val="both"/>
              <w:rPr>
                <w:rFonts w:ascii="Times New Roman" w:hAnsi="Times New Roman"/>
                <w:b/>
                <w:sz w:val="24"/>
                <w:szCs w:val="24"/>
              </w:rPr>
            </w:pPr>
            <w:r w:rsidRPr="00C542C1">
              <w:rPr>
                <w:rFonts w:ascii="Times New Roman" w:hAnsi="Times New Roman"/>
                <w:b/>
                <w:sz w:val="24"/>
                <w:szCs w:val="24"/>
              </w:rPr>
              <w:t>Тема №</w:t>
            </w:r>
            <w:r w:rsidR="00C542C1" w:rsidRPr="00C542C1">
              <w:rPr>
                <w:rFonts w:ascii="Times New Roman" w:hAnsi="Times New Roman"/>
                <w:b/>
                <w:sz w:val="24"/>
                <w:szCs w:val="24"/>
              </w:rPr>
              <w:t>9</w:t>
            </w:r>
            <w:r w:rsidRPr="00C542C1">
              <w:rPr>
                <w:rFonts w:ascii="Times New Roman" w:hAnsi="Times New Roman"/>
                <w:b/>
                <w:sz w:val="24"/>
                <w:szCs w:val="24"/>
              </w:rPr>
              <w:t>.</w:t>
            </w:r>
            <w:r w:rsidRPr="00C542C1">
              <w:rPr>
                <w:rFonts w:ascii="Times New Roman" w:hAnsi="Times New Roman"/>
                <w:sz w:val="24"/>
                <w:szCs w:val="24"/>
              </w:rPr>
              <w:t xml:space="preserve"> </w:t>
            </w:r>
            <w:r w:rsidR="00C542C1" w:rsidRPr="00C542C1">
              <w:rPr>
                <w:rFonts w:ascii="Times New Roman" w:hAnsi="Times New Roman"/>
                <w:sz w:val="24"/>
                <w:szCs w:val="24"/>
              </w:rPr>
              <w:t>Особенности педагогического общения в системе инновационного образования. Психологические барьеры в инновационной деятельности педагога</w:t>
            </w:r>
          </w:p>
        </w:tc>
        <w:tc>
          <w:tcPr>
            <w:tcW w:w="709" w:type="dxa"/>
            <w:tcBorders>
              <w:top w:val="single" w:sz="4" w:space="0" w:color="auto"/>
              <w:left w:val="single" w:sz="4" w:space="0" w:color="auto"/>
              <w:bottom w:val="single" w:sz="4" w:space="0" w:color="auto"/>
              <w:right w:val="single" w:sz="4" w:space="0" w:color="auto"/>
            </w:tcBorders>
            <w:vAlign w:val="center"/>
          </w:tcPr>
          <w:p w14:paraId="7595F285" w14:textId="77777777" w:rsidR="003305D2" w:rsidRDefault="003305D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485CABC" w14:textId="77777777" w:rsidR="003305D2" w:rsidRPr="0027199B" w:rsidRDefault="0027199B" w:rsidP="00D320C4">
            <w:pPr>
              <w:jc w:val="center"/>
              <w:rPr>
                <w:lang w:val="en-US"/>
              </w:rPr>
            </w:pPr>
            <w:r>
              <w:rPr>
                <w:lang w:val="en-US"/>
              </w:rPr>
              <w:t>4</w:t>
            </w:r>
          </w:p>
        </w:tc>
        <w:tc>
          <w:tcPr>
            <w:tcW w:w="708" w:type="dxa"/>
            <w:tcBorders>
              <w:top w:val="single" w:sz="4" w:space="0" w:color="auto"/>
              <w:left w:val="single" w:sz="4" w:space="0" w:color="auto"/>
              <w:bottom w:val="single" w:sz="4" w:space="0" w:color="auto"/>
              <w:right w:val="single" w:sz="4" w:space="0" w:color="auto"/>
            </w:tcBorders>
            <w:vAlign w:val="center"/>
          </w:tcPr>
          <w:p w14:paraId="6BBF4FDB" w14:textId="77777777" w:rsidR="003305D2"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2567824A" w14:textId="77777777" w:rsidR="003305D2" w:rsidRDefault="003305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EFE22EF" w14:textId="77777777" w:rsidR="003305D2" w:rsidRPr="0027199B" w:rsidRDefault="0027199B" w:rsidP="00D320C4">
            <w:pPr>
              <w:jc w:val="center"/>
              <w:rPr>
                <w:b/>
                <w:lang w:val="en-US"/>
              </w:rPr>
            </w:pPr>
            <w:r>
              <w:rPr>
                <w:b/>
                <w:lang w:val="en-US"/>
              </w:rPr>
              <w:t>6</w:t>
            </w:r>
          </w:p>
        </w:tc>
      </w:tr>
      <w:tr w:rsidR="00493F32" w:rsidRPr="000572B8" w14:paraId="08131374"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715AA87F" w14:textId="77777777"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FF0420" w14:textId="77777777"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B4E205B"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F3C3000" w14:textId="77777777"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430A7466" w14:textId="77777777" w:rsidR="00493F32" w:rsidRPr="000572B8" w:rsidRDefault="00C542C1" w:rsidP="00D320C4">
            <w:pPr>
              <w:jc w:val="center"/>
              <w:rPr>
                <w:lang w:val="en-US"/>
              </w:rPr>
            </w:pPr>
            <w:r>
              <w:rPr>
                <w:lang w:val="en-US"/>
              </w:rPr>
              <w:t>4</w:t>
            </w:r>
          </w:p>
        </w:tc>
        <w:tc>
          <w:tcPr>
            <w:tcW w:w="840" w:type="dxa"/>
            <w:tcBorders>
              <w:top w:val="single" w:sz="4" w:space="0" w:color="auto"/>
              <w:left w:val="single" w:sz="4" w:space="0" w:color="auto"/>
              <w:bottom w:val="single" w:sz="4" w:space="0" w:color="auto"/>
              <w:right w:val="single" w:sz="4" w:space="0" w:color="auto"/>
            </w:tcBorders>
            <w:vAlign w:val="center"/>
          </w:tcPr>
          <w:p w14:paraId="03204566" w14:textId="77777777" w:rsidR="00493F32" w:rsidRPr="000572B8" w:rsidRDefault="00493F32" w:rsidP="00FF6A09">
            <w:pPr>
              <w:rPr>
                <w:b/>
              </w:rPr>
            </w:pPr>
          </w:p>
        </w:tc>
      </w:tr>
      <w:tr w:rsidR="003A1D3D" w:rsidRPr="000572B8" w14:paraId="0FE32B88"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5EDE01DD" w14:textId="77777777" w:rsidR="003A1D3D" w:rsidRPr="000572B8" w:rsidRDefault="003A1D3D" w:rsidP="008407BD">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14:paraId="05FA5904" w14:textId="77777777" w:rsidR="003A1D3D" w:rsidRPr="00C542C1" w:rsidRDefault="00C542C1" w:rsidP="00D320C4">
            <w:pPr>
              <w:jc w:val="center"/>
              <w:rPr>
                <w:lang w:val="en-US"/>
              </w:rPr>
            </w:pPr>
            <w:r>
              <w:rPr>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70359B8F" w14:textId="77777777" w:rsidR="003A1D3D" w:rsidRPr="00C542C1" w:rsidRDefault="00900A66" w:rsidP="00D320C4">
            <w:pPr>
              <w:jc w:val="center"/>
              <w:rPr>
                <w:lang w:val="en-US"/>
              </w:rPr>
            </w:pPr>
            <w:r>
              <w:t>1</w:t>
            </w:r>
            <w:r w:rsidR="00C542C1">
              <w:rPr>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14:paraId="539DA420" w14:textId="77777777" w:rsidR="003A1D3D" w:rsidRPr="00C542C1" w:rsidRDefault="00900A66" w:rsidP="00D320C4">
            <w:pPr>
              <w:jc w:val="center"/>
              <w:rPr>
                <w:lang w:val="en-US"/>
              </w:rPr>
            </w:pPr>
            <w:r>
              <w:t>4</w:t>
            </w:r>
            <w:r w:rsidR="00C542C1">
              <w:rPr>
                <w:lang w:val="en-US"/>
              </w:rPr>
              <w:t>8</w:t>
            </w:r>
          </w:p>
        </w:tc>
        <w:tc>
          <w:tcPr>
            <w:tcW w:w="720" w:type="dxa"/>
            <w:tcBorders>
              <w:top w:val="single" w:sz="4" w:space="0" w:color="auto"/>
              <w:left w:val="single" w:sz="4" w:space="0" w:color="auto"/>
              <w:bottom w:val="single" w:sz="4" w:space="0" w:color="auto"/>
              <w:right w:val="single" w:sz="4" w:space="0" w:color="auto"/>
            </w:tcBorders>
            <w:vAlign w:val="center"/>
          </w:tcPr>
          <w:p w14:paraId="61AE3E1C" w14:textId="77777777" w:rsidR="003A1D3D" w:rsidRPr="00C542C1" w:rsidRDefault="00C542C1" w:rsidP="00D320C4">
            <w:pPr>
              <w:jc w:val="center"/>
              <w:rPr>
                <w:lang w:val="en-US"/>
              </w:rPr>
            </w:pPr>
            <w:r>
              <w:rPr>
                <w:lang w:val="en-US"/>
              </w:rPr>
              <w:t>4</w:t>
            </w:r>
          </w:p>
        </w:tc>
        <w:tc>
          <w:tcPr>
            <w:tcW w:w="840" w:type="dxa"/>
            <w:tcBorders>
              <w:top w:val="single" w:sz="4" w:space="0" w:color="auto"/>
              <w:left w:val="single" w:sz="4" w:space="0" w:color="auto"/>
              <w:bottom w:val="single" w:sz="4" w:space="0" w:color="auto"/>
              <w:right w:val="single" w:sz="4" w:space="0" w:color="auto"/>
            </w:tcBorders>
            <w:vAlign w:val="center"/>
          </w:tcPr>
          <w:p w14:paraId="749193E2" w14:textId="77777777" w:rsidR="003A1D3D" w:rsidRPr="000572B8" w:rsidRDefault="00900A66" w:rsidP="00D320C4">
            <w:pPr>
              <w:jc w:val="center"/>
              <w:rPr>
                <w:b/>
              </w:rPr>
            </w:pPr>
            <w:r>
              <w:rPr>
                <w:b/>
              </w:rPr>
              <w:t>72</w:t>
            </w:r>
          </w:p>
        </w:tc>
      </w:tr>
    </w:tbl>
    <w:p w14:paraId="1909BF93" w14:textId="77777777" w:rsidR="006E5F17" w:rsidRDefault="00704447" w:rsidP="006E5F17">
      <w:pPr>
        <w:tabs>
          <w:tab w:val="left" w:pos="900"/>
        </w:tabs>
        <w:ind w:firstLine="709"/>
        <w:jc w:val="both"/>
        <w:rPr>
          <w:b/>
        </w:rPr>
      </w:pPr>
      <w:r w:rsidRPr="000572B8">
        <w:rPr>
          <w:b/>
        </w:rPr>
        <w:t>4</w:t>
      </w:r>
      <w:r w:rsidR="00D320C4" w:rsidRPr="000572B8">
        <w:rPr>
          <w:b/>
        </w:rPr>
        <w:t>.3 Содержание дисциплины</w:t>
      </w:r>
    </w:p>
    <w:p w14:paraId="2607229A" w14:textId="77777777" w:rsidR="00F75AA6" w:rsidRPr="0068202A" w:rsidRDefault="00F75AA6" w:rsidP="00F75AA6">
      <w:pPr>
        <w:tabs>
          <w:tab w:val="left" w:pos="284"/>
          <w:tab w:val="left" w:pos="1134"/>
        </w:tabs>
        <w:autoSpaceDE w:val="0"/>
        <w:autoSpaceDN w:val="0"/>
        <w:adjustRightInd w:val="0"/>
        <w:contextualSpacing/>
        <w:jc w:val="both"/>
        <w:rPr>
          <w:b/>
          <w:bCs/>
          <w:i/>
        </w:rPr>
      </w:pPr>
      <w:r w:rsidRPr="0068202A">
        <w:rPr>
          <w:b/>
          <w:bCs/>
          <w:i/>
        </w:rPr>
        <w:t>Раздел I. Теория инновации и инновационных процессов в образовании</w:t>
      </w:r>
    </w:p>
    <w:p w14:paraId="7AC72A42" w14:textId="77777777" w:rsidR="00F75AA6" w:rsidRPr="00D14293" w:rsidRDefault="00F75AA6" w:rsidP="00F75AA6">
      <w:pPr>
        <w:tabs>
          <w:tab w:val="left" w:pos="284"/>
          <w:tab w:val="left" w:pos="1134"/>
        </w:tabs>
        <w:autoSpaceDE w:val="0"/>
        <w:autoSpaceDN w:val="0"/>
        <w:adjustRightInd w:val="0"/>
        <w:contextualSpacing/>
        <w:jc w:val="both"/>
        <w:rPr>
          <w:rFonts w:eastAsia="Calibri"/>
        </w:rPr>
      </w:pPr>
    </w:p>
    <w:p w14:paraId="45AD2EA5" w14:textId="77777777" w:rsidR="00F75AA6" w:rsidRPr="0012783D" w:rsidRDefault="00F75AA6" w:rsidP="0068202A">
      <w:pPr>
        <w:tabs>
          <w:tab w:val="left" w:pos="284"/>
          <w:tab w:val="left" w:pos="1134"/>
        </w:tabs>
        <w:autoSpaceDE w:val="0"/>
        <w:autoSpaceDN w:val="0"/>
        <w:adjustRightInd w:val="0"/>
        <w:ind w:firstLine="709"/>
        <w:contextualSpacing/>
        <w:jc w:val="both"/>
        <w:rPr>
          <w:b/>
        </w:rPr>
      </w:pPr>
      <w:r w:rsidRPr="0012783D">
        <w:rPr>
          <w:b/>
        </w:rPr>
        <w:t>Тема №1. Тенденции развития инновационных процессов в образовании. Цели, задачи, основные категории педагогической инноватики.</w:t>
      </w:r>
    </w:p>
    <w:p w14:paraId="1FE355C5" w14:textId="77777777" w:rsidR="00F75AA6" w:rsidRPr="00D14293" w:rsidRDefault="00F75AA6" w:rsidP="0068202A">
      <w:pPr>
        <w:tabs>
          <w:tab w:val="left" w:pos="284"/>
          <w:tab w:val="left" w:pos="1134"/>
        </w:tabs>
        <w:autoSpaceDE w:val="0"/>
        <w:autoSpaceDN w:val="0"/>
        <w:adjustRightInd w:val="0"/>
        <w:ind w:firstLine="851"/>
        <w:contextualSpacing/>
        <w:jc w:val="both"/>
      </w:pPr>
      <w:r w:rsidRPr="00D14293">
        <w:t xml:space="preserve">Понятие «инновация» и «инновация в образовании». Теоретические и нормативные аспекты модернизации образования как инновационного процесса. Механизмы развития. Инноватика как наука, изучающая сущность, структуру и особенности протекания инновационных процессов. Характеристика инноваций по масштабу, по инновационному потенциалу, по отношению нового к старым формам деятельности. Нововведения в образовании, их научное обоснование. Сравнительно-сопоставительный анализ различных </w:t>
      </w:r>
      <w:r w:rsidRPr="00D14293">
        <w:lastRenderedPageBreak/>
        <w:t>подходов к классификации инноваций. Функции и основные свойства педагогических инноваций; источники создания педагогических новшеств. Способы анализа и критической оценки различных теорий, концепций, подходов к построению стратегий локальных, модульных, системных изменений.</w:t>
      </w:r>
    </w:p>
    <w:p w14:paraId="6F5E3AA2" w14:textId="77777777" w:rsidR="00F75AA6" w:rsidRPr="00D14293" w:rsidRDefault="00F75AA6" w:rsidP="00F75AA6">
      <w:pPr>
        <w:tabs>
          <w:tab w:val="left" w:pos="284"/>
          <w:tab w:val="left" w:pos="1134"/>
        </w:tabs>
        <w:autoSpaceDE w:val="0"/>
        <w:autoSpaceDN w:val="0"/>
        <w:adjustRightInd w:val="0"/>
        <w:contextualSpacing/>
        <w:jc w:val="both"/>
      </w:pPr>
    </w:p>
    <w:p w14:paraId="0CFC516A" w14:textId="77777777" w:rsidR="00F75AA6" w:rsidRPr="0068202A" w:rsidRDefault="00F75AA6" w:rsidP="0068202A">
      <w:pPr>
        <w:tabs>
          <w:tab w:val="left" w:pos="284"/>
          <w:tab w:val="left" w:pos="1134"/>
        </w:tabs>
        <w:autoSpaceDE w:val="0"/>
        <w:autoSpaceDN w:val="0"/>
        <w:adjustRightInd w:val="0"/>
        <w:ind w:firstLine="709"/>
        <w:contextualSpacing/>
        <w:jc w:val="both"/>
        <w:rPr>
          <w:b/>
          <w:bCs/>
        </w:rPr>
      </w:pPr>
      <w:r w:rsidRPr="00D14293">
        <w:rPr>
          <w:b/>
        </w:rPr>
        <w:t>Тема №2.</w:t>
      </w:r>
      <w:r w:rsidRPr="00D14293">
        <w:t xml:space="preserve"> </w:t>
      </w:r>
      <w:r w:rsidRPr="0068202A">
        <w:rPr>
          <w:b/>
          <w:bCs/>
        </w:rPr>
        <w:t>Инновации в образовании. Понятие и структура ииновационных процессов в образовании.</w:t>
      </w:r>
    </w:p>
    <w:p w14:paraId="46CC0D06" w14:textId="77777777" w:rsidR="00F75AA6" w:rsidRPr="00D14293" w:rsidRDefault="00F75AA6" w:rsidP="0068202A">
      <w:pPr>
        <w:tabs>
          <w:tab w:val="left" w:pos="284"/>
          <w:tab w:val="left" w:pos="1134"/>
        </w:tabs>
        <w:autoSpaceDE w:val="0"/>
        <w:autoSpaceDN w:val="0"/>
        <w:adjustRightInd w:val="0"/>
        <w:ind w:firstLine="709"/>
        <w:contextualSpacing/>
        <w:jc w:val="both"/>
      </w:pPr>
      <w:r w:rsidRPr="00D14293">
        <w:t>Понятие о парадигме инновационного образования. Инновация как источник и движущая сила развития системы образовании. Взаимосвязь понятий «инновационное образование», «инновационное обучение» и «инновационное воспитание». Современные тенденции инновационного развития образовательных систем и основы управления изменениями в ходе реализации инновационных проектов.</w:t>
      </w:r>
    </w:p>
    <w:p w14:paraId="1D1C7DE4" w14:textId="77777777" w:rsidR="00F75AA6" w:rsidRPr="00D14293" w:rsidRDefault="00F75AA6" w:rsidP="00F75AA6">
      <w:pPr>
        <w:tabs>
          <w:tab w:val="left" w:pos="284"/>
          <w:tab w:val="left" w:pos="1134"/>
        </w:tabs>
        <w:autoSpaceDE w:val="0"/>
        <w:autoSpaceDN w:val="0"/>
        <w:adjustRightInd w:val="0"/>
        <w:contextualSpacing/>
        <w:jc w:val="both"/>
      </w:pPr>
      <w:r w:rsidRPr="00D14293">
        <w:t>Принципы анализа эффективности инновационной деятельности в образовании. Система показателей эффективности инновационной деятельности. Активизация инновационных процессов в образовательном учреждении как условие реализации инновационных технологий. Освоение и внедрение инновационного опыта в образовании. Проблема определения эффективности педагогических инноваций. Маркетинг педагогических инноваций современной высшей школы. Инновационный менеджмент в образовании: основные понятия.</w:t>
      </w:r>
    </w:p>
    <w:p w14:paraId="69165E14" w14:textId="77777777" w:rsidR="00F75AA6" w:rsidRPr="00D14293" w:rsidRDefault="00F75AA6" w:rsidP="00F75AA6">
      <w:pPr>
        <w:tabs>
          <w:tab w:val="left" w:pos="284"/>
          <w:tab w:val="left" w:pos="1134"/>
        </w:tabs>
        <w:autoSpaceDE w:val="0"/>
        <w:autoSpaceDN w:val="0"/>
        <w:adjustRightInd w:val="0"/>
        <w:contextualSpacing/>
        <w:jc w:val="both"/>
        <w:rPr>
          <w:b/>
        </w:rPr>
      </w:pPr>
    </w:p>
    <w:p w14:paraId="1A2425B2" w14:textId="77777777" w:rsidR="00F75AA6" w:rsidRPr="0068202A" w:rsidRDefault="00F75AA6" w:rsidP="0068202A">
      <w:pPr>
        <w:tabs>
          <w:tab w:val="left" w:pos="284"/>
          <w:tab w:val="left" w:pos="1134"/>
        </w:tabs>
        <w:autoSpaceDE w:val="0"/>
        <w:autoSpaceDN w:val="0"/>
        <w:adjustRightInd w:val="0"/>
        <w:ind w:firstLine="709"/>
        <w:contextualSpacing/>
        <w:jc w:val="both"/>
        <w:rPr>
          <w:b/>
          <w:bCs/>
        </w:rPr>
      </w:pPr>
      <w:r w:rsidRPr="00D14293">
        <w:rPr>
          <w:b/>
        </w:rPr>
        <w:t>Тема №3.</w:t>
      </w:r>
      <w:r w:rsidRPr="00D14293">
        <w:t xml:space="preserve"> </w:t>
      </w:r>
      <w:r w:rsidRPr="0068202A">
        <w:rPr>
          <w:b/>
          <w:bCs/>
        </w:rPr>
        <w:t>Сущность, структура, проектирование, реализация педагогических инноваций. Факторы, препятствующие нововведениям.</w:t>
      </w:r>
    </w:p>
    <w:p w14:paraId="77C6DDE0" w14:textId="77777777" w:rsidR="00F75AA6" w:rsidRPr="00D14293" w:rsidRDefault="00F75AA6" w:rsidP="0068202A">
      <w:pPr>
        <w:tabs>
          <w:tab w:val="left" w:pos="284"/>
          <w:tab w:val="left" w:pos="1134"/>
        </w:tabs>
        <w:autoSpaceDE w:val="0"/>
        <w:autoSpaceDN w:val="0"/>
        <w:adjustRightInd w:val="0"/>
        <w:ind w:firstLine="709"/>
        <w:contextualSpacing/>
        <w:jc w:val="both"/>
      </w:pPr>
      <w:r w:rsidRPr="00D14293">
        <w:t>Основные подходы к планированию инновационной деятельности, требования к разработке плана действий. Ресурсы образовательных систем и проектирование их развития. Технологии планирования инновационного процесса. Инновационные формы работы со стратегическими партнерами образовательного учреждения. Способы и приемы разработки ресурсного обеспечения деятельности образовательного учреждения. Особенности управления персоналом в условиях инновационной деятельности. Управление рисками в инновационной деятельности.</w:t>
      </w:r>
    </w:p>
    <w:p w14:paraId="233ACDC4" w14:textId="77777777" w:rsidR="00F75AA6" w:rsidRPr="00D14293" w:rsidRDefault="00F75AA6" w:rsidP="00F75AA6">
      <w:pPr>
        <w:tabs>
          <w:tab w:val="left" w:pos="284"/>
          <w:tab w:val="left" w:pos="1134"/>
        </w:tabs>
        <w:autoSpaceDE w:val="0"/>
        <w:autoSpaceDN w:val="0"/>
        <w:adjustRightInd w:val="0"/>
        <w:contextualSpacing/>
        <w:jc w:val="both"/>
      </w:pPr>
    </w:p>
    <w:p w14:paraId="21F4A78E" w14:textId="77777777" w:rsidR="00F75AA6" w:rsidRPr="0068202A" w:rsidRDefault="00F75AA6" w:rsidP="0068202A">
      <w:pPr>
        <w:tabs>
          <w:tab w:val="left" w:pos="284"/>
          <w:tab w:val="left" w:pos="1134"/>
        </w:tabs>
        <w:autoSpaceDE w:val="0"/>
        <w:autoSpaceDN w:val="0"/>
        <w:adjustRightInd w:val="0"/>
        <w:ind w:firstLine="709"/>
        <w:contextualSpacing/>
        <w:jc w:val="both"/>
        <w:rPr>
          <w:b/>
          <w:bCs/>
        </w:rPr>
      </w:pPr>
      <w:r w:rsidRPr="00D14293">
        <w:rPr>
          <w:b/>
        </w:rPr>
        <w:t>Тема №4.</w:t>
      </w:r>
      <w:r w:rsidRPr="00D14293">
        <w:t xml:space="preserve"> </w:t>
      </w:r>
      <w:r w:rsidRPr="0068202A">
        <w:rPr>
          <w:b/>
          <w:bCs/>
        </w:rPr>
        <w:t>Инновации в российском и зарубежном образовании 20-21 в.в.</w:t>
      </w:r>
    </w:p>
    <w:p w14:paraId="41CCB3C6" w14:textId="77777777" w:rsidR="00F75AA6" w:rsidRPr="00D14293" w:rsidRDefault="00F75AA6" w:rsidP="0068202A">
      <w:pPr>
        <w:tabs>
          <w:tab w:val="left" w:pos="284"/>
          <w:tab w:val="left" w:pos="1134"/>
        </w:tabs>
        <w:autoSpaceDE w:val="0"/>
        <w:autoSpaceDN w:val="0"/>
        <w:adjustRightInd w:val="0"/>
        <w:ind w:firstLine="709"/>
        <w:contextualSpacing/>
        <w:jc w:val="both"/>
      </w:pPr>
      <w:r w:rsidRPr="00D14293">
        <w:t xml:space="preserve">Обмен передовым опытом. Создание проблемных лабораторий, научных групп. Проведение дидактических экспериментов, создание новых научных фактов. Развитие новых направлений в теории обучения и воспитания в 50-60 г.г. </w:t>
      </w:r>
      <w:r w:rsidRPr="00D14293">
        <w:rPr>
          <w:lang w:val="en-US"/>
        </w:rPr>
        <w:t>XX</w:t>
      </w:r>
      <w:r w:rsidRPr="00D14293">
        <w:t xml:space="preserve"> века (Сухомлинский В.А., Махмутов М.И., Скаткин М.Н.). Педагоги-новаторы 80-х (Амонашвили Ш.А., Шаталов В.Ф., Эрдниев П.М., др.)</w:t>
      </w:r>
    </w:p>
    <w:p w14:paraId="65198DD1" w14:textId="77777777" w:rsidR="00F75AA6" w:rsidRPr="00D14293" w:rsidRDefault="00F75AA6" w:rsidP="00F75AA6">
      <w:pPr>
        <w:tabs>
          <w:tab w:val="left" w:pos="284"/>
          <w:tab w:val="left" w:pos="1134"/>
        </w:tabs>
        <w:autoSpaceDE w:val="0"/>
        <w:autoSpaceDN w:val="0"/>
        <w:adjustRightInd w:val="0"/>
        <w:contextualSpacing/>
        <w:jc w:val="both"/>
      </w:pPr>
      <w:r w:rsidRPr="00D14293">
        <w:t>Основные направления инновационного развития мирового образования: гуманизация, интеграция, информатизация. Инновационные инициативы государства в образовании: ФГОС, включение России в Болонский процесс, Концепция развития образования в РФ. Интеграция отечественной системы образования с мировым образовательным пространством.</w:t>
      </w:r>
    </w:p>
    <w:p w14:paraId="2062716E" w14:textId="77777777" w:rsidR="00F75AA6" w:rsidRPr="00D14293" w:rsidRDefault="00F75AA6" w:rsidP="00F75AA6">
      <w:pPr>
        <w:tabs>
          <w:tab w:val="left" w:pos="284"/>
          <w:tab w:val="left" w:pos="1134"/>
        </w:tabs>
        <w:autoSpaceDE w:val="0"/>
        <w:autoSpaceDN w:val="0"/>
        <w:adjustRightInd w:val="0"/>
        <w:contextualSpacing/>
        <w:jc w:val="both"/>
      </w:pPr>
      <w:r w:rsidRPr="00D14293">
        <w:t>Примеры модернизации образования в США, Сингапуре, Индии, Англии др.: причины, условия, средства, результат. Международные системы оценки инновационных процессов.</w:t>
      </w:r>
    </w:p>
    <w:p w14:paraId="7BA64F04" w14:textId="77777777" w:rsidR="00F75AA6" w:rsidRPr="00D14293" w:rsidRDefault="00F75AA6" w:rsidP="00F75AA6">
      <w:pPr>
        <w:tabs>
          <w:tab w:val="left" w:pos="284"/>
          <w:tab w:val="left" w:pos="1134"/>
        </w:tabs>
        <w:autoSpaceDE w:val="0"/>
        <w:autoSpaceDN w:val="0"/>
        <w:adjustRightInd w:val="0"/>
        <w:contextualSpacing/>
        <w:jc w:val="both"/>
      </w:pPr>
      <w:r w:rsidRPr="00D14293">
        <w:t>Международные конкурсы проектов. Совместные конкурсы проектов. Проекты-стажировки. Зарубежные фонды, финансирующие проектную деятельность в России.</w:t>
      </w:r>
    </w:p>
    <w:p w14:paraId="3632464A" w14:textId="77777777" w:rsidR="00F75AA6" w:rsidRPr="00D14293" w:rsidRDefault="00F75AA6" w:rsidP="00F75AA6">
      <w:pPr>
        <w:tabs>
          <w:tab w:val="left" w:pos="284"/>
          <w:tab w:val="left" w:pos="1134"/>
        </w:tabs>
        <w:autoSpaceDE w:val="0"/>
        <w:autoSpaceDN w:val="0"/>
        <w:adjustRightInd w:val="0"/>
        <w:contextualSpacing/>
        <w:jc w:val="both"/>
      </w:pPr>
    </w:p>
    <w:p w14:paraId="41BF45D9" w14:textId="77777777" w:rsidR="00F75AA6" w:rsidRPr="0068202A" w:rsidRDefault="00F75AA6" w:rsidP="00F75AA6">
      <w:pPr>
        <w:tabs>
          <w:tab w:val="left" w:pos="284"/>
          <w:tab w:val="left" w:pos="1134"/>
        </w:tabs>
        <w:autoSpaceDE w:val="0"/>
        <w:autoSpaceDN w:val="0"/>
        <w:adjustRightInd w:val="0"/>
        <w:contextualSpacing/>
        <w:jc w:val="both"/>
        <w:rPr>
          <w:rFonts w:eastAsia="Calibri"/>
          <w:b/>
          <w:bCs/>
          <w:i/>
        </w:rPr>
      </w:pPr>
      <w:r w:rsidRPr="0068202A">
        <w:rPr>
          <w:b/>
          <w:bCs/>
          <w:i/>
        </w:rPr>
        <w:t>Раздел II. Модернизация и эксперимент в образовании. Инновационная деятельность в образовании</w:t>
      </w:r>
    </w:p>
    <w:p w14:paraId="61E75BD0" w14:textId="77777777" w:rsidR="00F75AA6" w:rsidRPr="00D14293" w:rsidRDefault="00F75AA6" w:rsidP="00F75AA6">
      <w:pPr>
        <w:tabs>
          <w:tab w:val="left" w:pos="284"/>
          <w:tab w:val="left" w:pos="1134"/>
        </w:tabs>
        <w:autoSpaceDE w:val="0"/>
        <w:autoSpaceDN w:val="0"/>
        <w:adjustRightInd w:val="0"/>
        <w:contextualSpacing/>
        <w:jc w:val="both"/>
        <w:rPr>
          <w:b/>
        </w:rPr>
      </w:pPr>
    </w:p>
    <w:p w14:paraId="03BA2D6E" w14:textId="77777777" w:rsidR="00F75AA6" w:rsidRPr="00D14293" w:rsidRDefault="00F75AA6" w:rsidP="0068202A">
      <w:pPr>
        <w:tabs>
          <w:tab w:val="left" w:pos="284"/>
          <w:tab w:val="left" w:pos="1134"/>
        </w:tabs>
        <w:autoSpaceDE w:val="0"/>
        <w:autoSpaceDN w:val="0"/>
        <w:adjustRightInd w:val="0"/>
        <w:ind w:firstLine="709"/>
        <w:contextualSpacing/>
        <w:jc w:val="both"/>
      </w:pPr>
      <w:r w:rsidRPr="00D14293">
        <w:rPr>
          <w:b/>
        </w:rPr>
        <w:t>Тема №5.</w:t>
      </w:r>
      <w:r w:rsidRPr="00D14293">
        <w:t xml:space="preserve"> Инновационные подходы к построению педагогических процессов в современном образовании.</w:t>
      </w:r>
    </w:p>
    <w:p w14:paraId="186D99E6" w14:textId="77777777" w:rsidR="00F75AA6" w:rsidRPr="00D14293" w:rsidRDefault="00F75AA6" w:rsidP="0068202A">
      <w:pPr>
        <w:tabs>
          <w:tab w:val="left" w:pos="284"/>
          <w:tab w:val="left" w:pos="1134"/>
        </w:tabs>
        <w:autoSpaceDE w:val="0"/>
        <w:autoSpaceDN w:val="0"/>
        <w:adjustRightInd w:val="0"/>
        <w:ind w:firstLine="709"/>
        <w:contextualSpacing/>
        <w:jc w:val="both"/>
      </w:pPr>
      <w:r w:rsidRPr="00D14293">
        <w:lastRenderedPageBreak/>
        <w:t>Понятие об инновационном подходе. Использование и инновационного подхода в построении процесса образования (обучения). Принципы инновационного построения образования. Причины, обусловливающие необходимость инновационного развития образовательного процесса. Цели, задачи и содержание инновационного развития образовательного процесса в образовательной организации. Направления инновационного развития образовательного процесса учебного заведения. Обеспечение инновационного развития образовательного процесса учебного заведения. Программно-технологическое обеспечение учебного и воспитательного процессов в учреждениях различных типов.</w:t>
      </w:r>
    </w:p>
    <w:p w14:paraId="3FB5C43A" w14:textId="77777777" w:rsidR="00F75AA6" w:rsidRPr="00D14293" w:rsidRDefault="00F75AA6" w:rsidP="00F75AA6">
      <w:pPr>
        <w:tabs>
          <w:tab w:val="left" w:pos="284"/>
          <w:tab w:val="left" w:pos="1134"/>
        </w:tabs>
        <w:autoSpaceDE w:val="0"/>
        <w:autoSpaceDN w:val="0"/>
        <w:adjustRightInd w:val="0"/>
        <w:contextualSpacing/>
        <w:jc w:val="both"/>
      </w:pPr>
      <w:r w:rsidRPr="00D14293">
        <w:t>Определения педагогического эксперимента. Критерии научности и требования к педагогическому эксперименту. Передовой педагогический опыт и эксперимент. Виды педагогического экспериментирования. Характер анализа объекта исследования. Педагогические инновации и инициативы</w:t>
      </w:r>
    </w:p>
    <w:p w14:paraId="3B35BD56" w14:textId="77777777" w:rsidR="00F75AA6" w:rsidRPr="00D14293" w:rsidRDefault="00F75AA6" w:rsidP="00F75AA6">
      <w:pPr>
        <w:tabs>
          <w:tab w:val="left" w:pos="284"/>
          <w:tab w:val="left" w:pos="1134"/>
        </w:tabs>
        <w:autoSpaceDE w:val="0"/>
        <w:autoSpaceDN w:val="0"/>
        <w:adjustRightInd w:val="0"/>
        <w:contextualSpacing/>
        <w:jc w:val="both"/>
        <w:rPr>
          <w:b/>
        </w:rPr>
      </w:pPr>
    </w:p>
    <w:p w14:paraId="17AD6509" w14:textId="77777777" w:rsidR="00F75AA6" w:rsidRPr="0068202A" w:rsidRDefault="00F75AA6" w:rsidP="0068202A">
      <w:pPr>
        <w:tabs>
          <w:tab w:val="left" w:pos="284"/>
          <w:tab w:val="left" w:pos="1134"/>
        </w:tabs>
        <w:autoSpaceDE w:val="0"/>
        <w:autoSpaceDN w:val="0"/>
        <w:adjustRightInd w:val="0"/>
        <w:ind w:firstLine="709"/>
        <w:contextualSpacing/>
        <w:jc w:val="both"/>
        <w:rPr>
          <w:b/>
          <w:bCs/>
        </w:rPr>
      </w:pPr>
      <w:r w:rsidRPr="00D14293">
        <w:rPr>
          <w:b/>
        </w:rPr>
        <w:t>Тема №6.</w:t>
      </w:r>
      <w:r w:rsidRPr="00D14293">
        <w:t xml:space="preserve"> </w:t>
      </w:r>
      <w:r w:rsidRPr="0068202A">
        <w:rPr>
          <w:b/>
          <w:bCs/>
        </w:rPr>
        <w:t>Методика разработки и оформления инновационного образовательного проекта.</w:t>
      </w:r>
    </w:p>
    <w:p w14:paraId="7209C71C" w14:textId="77777777" w:rsidR="00F75AA6" w:rsidRPr="00D14293" w:rsidRDefault="00F75AA6" w:rsidP="0068202A">
      <w:pPr>
        <w:tabs>
          <w:tab w:val="left" w:pos="284"/>
          <w:tab w:val="left" w:pos="1134"/>
        </w:tabs>
        <w:autoSpaceDE w:val="0"/>
        <w:autoSpaceDN w:val="0"/>
        <w:adjustRightInd w:val="0"/>
        <w:ind w:firstLine="709"/>
        <w:contextualSpacing/>
        <w:jc w:val="both"/>
      </w:pPr>
      <w:r w:rsidRPr="00D14293">
        <w:t>Исторические и педагогические корни метода проектов. Цели метода проектов в современном образовании. Требования к организации и проведению метода проектов.</w:t>
      </w:r>
    </w:p>
    <w:p w14:paraId="7C2869E4" w14:textId="77777777" w:rsidR="00F75AA6" w:rsidRPr="00D14293" w:rsidRDefault="00F75AA6" w:rsidP="00F75AA6">
      <w:pPr>
        <w:tabs>
          <w:tab w:val="left" w:pos="284"/>
          <w:tab w:val="left" w:pos="1134"/>
        </w:tabs>
        <w:autoSpaceDE w:val="0"/>
        <w:autoSpaceDN w:val="0"/>
        <w:adjustRightInd w:val="0"/>
        <w:contextualSpacing/>
        <w:jc w:val="both"/>
      </w:pPr>
      <w:r w:rsidRPr="00D14293">
        <w:t xml:space="preserve">Виды и уровни педагогического проектирования. Психолого-педагогические основы проектирования образовательной среды. Типология педагогических проектов. Структура педагогического проекта: общее и особенное. Субъекты педагогического проектирования. </w:t>
      </w:r>
    </w:p>
    <w:p w14:paraId="35733F3F" w14:textId="77777777" w:rsidR="00F75AA6" w:rsidRPr="00D14293" w:rsidRDefault="00F75AA6" w:rsidP="00F75AA6">
      <w:pPr>
        <w:tabs>
          <w:tab w:val="left" w:pos="284"/>
          <w:tab w:val="left" w:pos="1134"/>
        </w:tabs>
        <w:autoSpaceDE w:val="0"/>
        <w:autoSpaceDN w:val="0"/>
        <w:adjustRightInd w:val="0"/>
        <w:contextualSpacing/>
        <w:jc w:val="both"/>
      </w:pPr>
      <w:r w:rsidRPr="00D14293">
        <w:t>Основы целеполагания при разработке проектов. Описание проблемного поля. Актуальность проекта. Новизна. Принципы конструирования и проектирования индивидуальных образовательных программ (проектов). Моделирование. Проектирование. Специфика написания социальных проектов, научно-исследовательских, проекты-конференции, проекты создания информационных систем. Трудности при проектировании. Этапы работы над проектом. Деятельность на различных этапах проектирования. Рейтинговая оценка проекта. Подведение итогов работ по проекту. Описание результата проектной деятельности описание индикаторов достижения результатов. Итоги проектной деятельности. Оценка результативности и эффективности педагогического проекта. Отчетная документация. Специфика отчетной документации в различных видах проектов. Финансовый отчет.</w:t>
      </w:r>
    </w:p>
    <w:p w14:paraId="214E31A0" w14:textId="77777777" w:rsidR="00F75AA6" w:rsidRPr="00D14293" w:rsidRDefault="00F75AA6" w:rsidP="00F75AA6">
      <w:pPr>
        <w:tabs>
          <w:tab w:val="left" w:pos="284"/>
          <w:tab w:val="left" w:pos="1134"/>
        </w:tabs>
        <w:autoSpaceDE w:val="0"/>
        <w:autoSpaceDN w:val="0"/>
        <w:adjustRightInd w:val="0"/>
        <w:contextualSpacing/>
        <w:jc w:val="both"/>
        <w:rPr>
          <w:i/>
        </w:rPr>
      </w:pPr>
    </w:p>
    <w:p w14:paraId="4FD28384" w14:textId="77777777" w:rsidR="00F75AA6" w:rsidRPr="0068202A" w:rsidRDefault="00F75AA6" w:rsidP="00F75AA6">
      <w:pPr>
        <w:tabs>
          <w:tab w:val="left" w:pos="284"/>
          <w:tab w:val="left" w:pos="1134"/>
        </w:tabs>
        <w:autoSpaceDE w:val="0"/>
        <w:autoSpaceDN w:val="0"/>
        <w:adjustRightInd w:val="0"/>
        <w:contextualSpacing/>
        <w:jc w:val="both"/>
        <w:rPr>
          <w:b/>
          <w:bCs/>
          <w:i/>
        </w:rPr>
      </w:pPr>
      <w:r w:rsidRPr="0068202A">
        <w:rPr>
          <w:b/>
          <w:bCs/>
          <w:i/>
        </w:rPr>
        <w:t xml:space="preserve">Раздел </w:t>
      </w:r>
      <w:r w:rsidRPr="0068202A">
        <w:rPr>
          <w:b/>
          <w:bCs/>
          <w:i/>
          <w:lang w:val="en-US"/>
        </w:rPr>
        <w:t>III</w:t>
      </w:r>
      <w:r w:rsidRPr="0068202A">
        <w:rPr>
          <w:b/>
          <w:bCs/>
          <w:i/>
        </w:rPr>
        <w:t>. Характеристика субъекта инновационной деятельности</w:t>
      </w:r>
    </w:p>
    <w:p w14:paraId="5A0C483A" w14:textId="77777777" w:rsidR="00F75AA6" w:rsidRPr="00D14293" w:rsidRDefault="00F75AA6" w:rsidP="00F75AA6">
      <w:pPr>
        <w:shd w:val="clear" w:color="auto" w:fill="FFFFFF"/>
        <w:tabs>
          <w:tab w:val="left" w:pos="284"/>
          <w:tab w:val="left" w:pos="1134"/>
        </w:tabs>
        <w:contextualSpacing/>
        <w:jc w:val="both"/>
        <w:rPr>
          <w:b/>
        </w:rPr>
      </w:pPr>
    </w:p>
    <w:p w14:paraId="243BBAC7" w14:textId="77777777" w:rsidR="00F75AA6" w:rsidRPr="0068202A" w:rsidRDefault="00F75AA6" w:rsidP="0068202A">
      <w:pPr>
        <w:shd w:val="clear" w:color="auto" w:fill="FFFFFF"/>
        <w:tabs>
          <w:tab w:val="left" w:pos="284"/>
          <w:tab w:val="left" w:pos="1134"/>
        </w:tabs>
        <w:ind w:firstLine="709"/>
        <w:contextualSpacing/>
        <w:jc w:val="both"/>
        <w:rPr>
          <w:b/>
          <w:bCs/>
        </w:rPr>
      </w:pPr>
      <w:r w:rsidRPr="00D14293">
        <w:rPr>
          <w:b/>
        </w:rPr>
        <w:t>Тема №7.</w:t>
      </w:r>
      <w:r w:rsidRPr="00D14293">
        <w:t xml:space="preserve"> </w:t>
      </w:r>
      <w:r w:rsidRPr="0068202A">
        <w:rPr>
          <w:b/>
          <w:bCs/>
        </w:rPr>
        <w:t>Инновационная деятельность в образовании. Подготовка педагогических кадров к инновационной деятельности.</w:t>
      </w:r>
    </w:p>
    <w:p w14:paraId="227938BD" w14:textId="77777777" w:rsidR="00F75AA6" w:rsidRPr="00D14293" w:rsidRDefault="00F75AA6" w:rsidP="0068202A">
      <w:pPr>
        <w:shd w:val="clear" w:color="auto" w:fill="FFFFFF"/>
        <w:tabs>
          <w:tab w:val="left" w:pos="284"/>
          <w:tab w:val="left" w:pos="1134"/>
        </w:tabs>
        <w:ind w:firstLine="709"/>
        <w:contextualSpacing/>
        <w:jc w:val="both"/>
      </w:pPr>
      <w:r w:rsidRPr="00D14293">
        <w:t>Структура педагогической инновационной деятельности, виды инновационной деятельности и их сущность: передовой педагогический новаторский опыт, исследовательский опыт. Этапы и уровни инновационной деятельности. Принципы и функции реализации инновационной деятельности. Направления инновационных процессов в современном образовании: содержание, технологии обучения, методы, формы и средства обучения; создание условий для самообразования; изменение стиля деятельности педагога и обучающихся; изменение отношений между субъектами образовательного процесса.</w:t>
      </w:r>
    </w:p>
    <w:p w14:paraId="1F827956" w14:textId="77777777" w:rsidR="00F75AA6" w:rsidRPr="00D14293" w:rsidRDefault="00F75AA6" w:rsidP="00F75AA6">
      <w:pPr>
        <w:shd w:val="clear" w:color="auto" w:fill="FFFFFF"/>
        <w:tabs>
          <w:tab w:val="left" w:pos="284"/>
          <w:tab w:val="left" w:pos="1134"/>
        </w:tabs>
        <w:contextualSpacing/>
        <w:jc w:val="both"/>
        <w:rPr>
          <w:b/>
        </w:rPr>
      </w:pPr>
    </w:p>
    <w:p w14:paraId="6B75A770" w14:textId="77777777" w:rsidR="00F75AA6" w:rsidRPr="0068202A" w:rsidRDefault="00F75AA6" w:rsidP="0068202A">
      <w:pPr>
        <w:shd w:val="clear" w:color="auto" w:fill="FFFFFF"/>
        <w:tabs>
          <w:tab w:val="left" w:pos="284"/>
          <w:tab w:val="left" w:pos="1134"/>
        </w:tabs>
        <w:ind w:firstLine="709"/>
        <w:contextualSpacing/>
        <w:jc w:val="both"/>
        <w:rPr>
          <w:b/>
          <w:bCs/>
        </w:rPr>
      </w:pPr>
      <w:r w:rsidRPr="00D14293">
        <w:rPr>
          <w:b/>
        </w:rPr>
        <w:t>Тема №8.</w:t>
      </w:r>
      <w:r w:rsidRPr="00D14293">
        <w:t xml:space="preserve"> </w:t>
      </w:r>
      <w:r w:rsidRPr="0068202A">
        <w:rPr>
          <w:b/>
          <w:bCs/>
        </w:rPr>
        <w:t>Готовность педагога к участию в инновационном образовательном процессе. Индивидуальный стиль инновационной деятельности педагога.</w:t>
      </w:r>
    </w:p>
    <w:p w14:paraId="1BA573AB" w14:textId="77777777" w:rsidR="00F75AA6" w:rsidRPr="00D14293" w:rsidRDefault="00F75AA6" w:rsidP="0068202A">
      <w:pPr>
        <w:shd w:val="clear" w:color="auto" w:fill="FFFFFF"/>
        <w:tabs>
          <w:tab w:val="left" w:pos="284"/>
          <w:tab w:val="left" w:pos="1134"/>
        </w:tabs>
        <w:ind w:firstLine="709"/>
        <w:contextualSpacing/>
        <w:jc w:val="both"/>
      </w:pPr>
      <w:r w:rsidRPr="00D14293">
        <w:t>Отношение педагогов к инновациям в образовании. Готовность педагога к участию в инновационном образовательном процессе. Способность педагога определять перспективы своего профессионального развития в свете инновационных процессов в образовании. Формирование инновационной культуры педагога. Знания и умения учителя в области технологии проведения опытно-экспериментальной работы как части инновационного процесса и научно-исследовательской деятельности.</w:t>
      </w:r>
    </w:p>
    <w:p w14:paraId="355323E4" w14:textId="77777777" w:rsidR="00F75AA6" w:rsidRPr="00D14293" w:rsidRDefault="00F75AA6" w:rsidP="00F75AA6">
      <w:pPr>
        <w:shd w:val="clear" w:color="auto" w:fill="FFFFFF"/>
        <w:tabs>
          <w:tab w:val="left" w:pos="284"/>
          <w:tab w:val="left" w:pos="1134"/>
        </w:tabs>
        <w:contextualSpacing/>
        <w:jc w:val="both"/>
      </w:pPr>
    </w:p>
    <w:p w14:paraId="5194A137" w14:textId="77777777" w:rsidR="00F75AA6" w:rsidRPr="0068202A" w:rsidRDefault="00F75AA6" w:rsidP="0068202A">
      <w:pPr>
        <w:shd w:val="clear" w:color="auto" w:fill="FFFFFF"/>
        <w:tabs>
          <w:tab w:val="left" w:pos="284"/>
          <w:tab w:val="left" w:pos="1134"/>
        </w:tabs>
        <w:ind w:firstLine="709"/>
        <w:contextualSpacing/>
        <w:jc w:val="both"/>
        <w:rPr>
          <w:b/>
          <w:bCs/>
        </w:rPr>
      </w:pPr>
      <w:r w:rsidRPr="00D14293">
        <w:rPr>
          <w:b/>
        </w:rPr>
        <w:t>Тема №9.</w:t>
      </w:r>
      <w:r w:rsidRPr="00D14293">
        <w:t xml:space="preserve"> </w:t>
      </w:r>
      <w:r w:rsidRPr="0068202A">
        <w:rPr>
          <w:b/>
          <w:bCs/>
        </w:rPr>
        <w:t>Особенности педагогического общения в системе инновационного образования. Психологические барьеры в инновационной деятельности педагога.</w:t>
      </w:r>
    </w:p>
    <w:p w14:paraId="4DF9AE72" w14:textId="77777777" w:rsidR="00F75AA6" w:rsidRPr="00D14293" w:rsidRDefault="00F75AA6" w:rsidP="0068202A">
      <w:pPr>
        <w:tabs>
          <w:tab w:val="left" w:pos="284"/>
          <w:tab w:val="left" w:pos="900"/>
          <w:tab w:val="left" w:pos="1134"/>
        </w:tabs>
        <w:ind w:firstLine="709"/>
        <w:contextualSpacing/>
        <w:jc w:val="both"/>
      </w:pPr>
      <w:r w:rsidRPr="00D14293">
        <w:t>Структурные компоненты инновационной деятельности учителя: мотивационный, операционный, рефлексивный и уровни инновационной деятельности учителя (адаптивный, репродуктивный, эвристический, креативный). Профессионализм, творческие способности, индивидуальный стиль деятельности учителя-инноватора. Барьеры в деятельности учителя. Психология творчества преподавателя в инновационном процессе. Мотивация инновационной деятельности. Главные аспекты и технологии личностно-профессионального саморазвития. Модели инновационной деятельности преподавателя. Динамика потенциала творчества в инновационной научно-педагогической деятельности.</w:t>
      </w:r>
    </w:p>
    <w:p w14:paraId="7EA621BA" w14:textId="77777777" w:rsidR="00F75AA6" w:rsidRPr="00D14293" w:rsidRDefault="00F75AA6" w:rsidP="00F75AA6">
      <w:pPr>
        <w:tabs>
          <w:tab w:val="left" w:pos="284"/>
          <w:tab w:val="left" w:pos="900"/>
        </w:tabs>
        <w:jc w:val="both"/>
      </w:pPr>
    </w:p>
    <w:p w14:paraId="4668E65D" w14:textId="77777777" w:rsidR="003C454A" w:rsidRPr="003C454A" w:rsidRDefault="003C454A" w:rsidP="00A46307">
      <w:pPr>
        <w:tabs>
          <w:tab w:val="left" w:pos="284"/>
          <w:tab w:val="left" w:pos="900"/>
          <w:tab w:val="left" w:pos="1134"/>
        </w:tabs>
        <w:contextualSpacing/>
        <w:jc w:val="both"/>
      </w:pPr>
    </w:p>
    <w:p w14:paraId="415A591F" w14:textId="77777777"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4219E436" w14:textId="089F2999" w:rsidR="003A57B5" w:rsidRPr="000572B8" w:rsidRDefault="003A57B5" w:rsidP="00211AD2">
      <w:pPr>
        <w:pStyle w:val="a5"/>
        <w:numPr>
          <w:ilvl w:val="0"/>
          <w:numId w:val="4"/>
        </w:numPr>
        <w:spacing w:after="0" w:line="240" w:lineRule="auto"/>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8D61CD">
        <w:rPr>
          <w:rFonts w:ascii="Times New Roman" w:hAnsi="Times New Roman"/>
          <w:b/>
          <w:bCs/>
          <w:sz w:val="24"/>
          <w:szCs w:val="24"/>
        </w:rPr>
        <w:t>«</w:t>
      </w:r>
      <w:r w:rsidR="008D61CD" w:rsidRPr="008D61CD">
        <w:rPr>
          <w:rFonts w:ascii="Times New Roman" w:hAnsi="Times New Roman"/>
          <w:b/>
          <w:bCs/>
          <w:sz w:val="24"/>
          <w:szCs w:val="24"/>
        </w:rPr>
        <w:t>Инновационные процессы в современном образовании</w:t>
      </w:r>
      <w:r w:rsidRPr="008D61CD">
        <w:rPr>
          <w:rFonts w:ascii="Times New Roman" w:hAnsi="Times New Roman"/>
          <w:b/>
          <w:bCs/>
          <w:sz w:val="24"/>
          <w:szCs w:val="24"/>
        </w:rPr>
        <w:t>»/</w:t>
      </w:r>
      <w:r w:rsidR="00516F43" w:rsidRPr="000572B8">
        <w:rPr>
          <w:rFonts w:ascii="Times New Roman" w:hAnsi="Times New Roman"/>
          <w:sz w:val="24"/>
          <w:szCs w:val="24"/>
        </w:rPr>
        <w:t xml:space="preserve"> </w:t>
      </w:r>
      <w:r w:rsidR="001859E8" w:rsidRPr="000572B8">
        <w:rPr>
          <w:rFonts w:ascii="Times New Roman" w:hAnsi="Times New Roman"/>
          <w:sz w:val="24"/>
          <w:szCs w:val="24"/>
        </w:rPr>
        <w:t>С</w:t>
      </w:r>
      <w:r w:rsidR="004D55DA" w:rsidRPr="000572B8">
        <w:rPr>
          <w:rFonts w:ascii="Times New Roman" w:hAnsi="Times New Roman"/>
          <w:sz w:val="24"/>
          <w:szCs w:val="24"/>
        </w:rPr>
        <w:t xml:space="preserve">. </w:t>
      </w:r>
      <w:r w:rsidR="001859E8" w:rsidRPr="000572B8">
        <w:rPr>
          <w:rFonts w:ascii="Times New Roman" w:hAnsi="Times New Roman"/>
          <w:sz w:val="24"/>
          <w:szCs w:val="24"/>
        </w:rPr>
        <w:t>В</w:t>
      </w:r>
      <w:r w:rsidR="004D55DA" w:rsidRPr="000572B8">
        <w:rPr>
          <w:rFonts w:ascii="Times New Roman" w:hAnsi="Times New Roman"/>
          <w:sz w:val="24"/>
          <w:szCs w:val="24"/>
        </w:rPr>
        <w:t xml:space="preserve">. </w:t>
      </w:r>
      <w:r w:rsidR="001859E8" w:rsidRPr="000572B8">
        <w:rPr>
          <w:rFonts w:ascii="Times New Roman" w:hAnsi="Times New Roman"/>
          <w:sz w:val="24"/>
          <w:szCs w:val="24"/>
        </w:rPr>
        <w:t>Шмачилина-Цибенко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5D5A9F">
        <w:rPr>
          <w:rFonts w:ascii="Times New Roman" w:hAnsi="Times New Roman"/>
          <w:sz w:val="24"/>
          <w:szCs w:val="24"/>
        </w:rPr>
        <w:t>4</w:t>
      </w:r>
      <w:r w:rsidR="00920199" w:rsidRPr="000572B8">
        <w:rPr>
          <w:rFonts w:ascii="Times New Roman" w:hAnsi="Times New Roman"/>
          <w:sz w:val="24"/>
          <w:szCs w:val="24"/>
        </w:rPr>
        <w:t xml:space="preserve">. </w:t>
      </w:r>
    </w:p>
    <w:p w14:paraId="7654BF4F" w14:textId="77777777" w:rsidR="00DE7295" w:rsidRDefault="00DE7295" w:rsidP="00DE7295">
      <w:pPr>
        <w:pStyle w:val="a5"/>
        <w:numPr>
          <w:ilvl w:val="0"/>
          <w:numId w:val="4"/>
        </w:numPr>
        <w:spacing w:line="240" w:lineRule="auto"/>
        <w:jc w:val="both"/>
        <w:rPr>
          <w:rFonts w:ascii="Times New Roman" w:hAnsi="Times New Roman"/>
          <w:sz w:val="24"/>
          <w:szCs w:val="24"/>
        </w:rPr>
      </w:pPr>
      <w:bookmarkStart w:id="8" w:name="_Hlk99829115"/>
      <w:bookmarkStart w:id="9" w:name="_Hlk99829384"/>
      <w:bookmarkStart w:id="10" w:name="_Hlk99829910"/>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C3C35C8" w14:textId="77777777" w:rsidR="00DE7295" w:rsidRDefault="00DE7295" w:rsidP="00DE7295">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1CE80BB5" w14:textId="77777777" w:rsidR="007865CB" w:rsidRPr="000F23F3" w:rsidRDefault="00DE7295" w:rsidP="00705FB5">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Pr>
          <w:rFonts w:ascii="Times New Roman" w:hAnsi="Times New Roman"/>
          <w:sz w:val="24"/>
          <w:szCs w:val="24"/>
        </w:rPr>
        <w:t>8.</w:t>
      </w:r>
      <w:bookmarkEnd w:id="9"/>
      <w:bookmarkEnd w:id="10"/>
    </w:p>
    <w:p w14:paraId="0D15CE43"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189699F6" w14:textId="77777777" w:rsidR="00FD4C32" w:rsidRPr="00380309" w:rsidRDefault="00FD4C32" w:rsidP="00380309">
      <w:pPr>
        <w:tabs>
          <w:tab w:val="left" w:pos="284"/>
        </w:tabs>
        <w:contextualSpacing/>
        <w:jc w:val="both"/>
        <w:rPr>
          <w:b/>
        </w:rPr>
      </w:pPr>
    </w:p>
    <w:p w14:paraId="649D3FFE" w14:textId="77777777" w:rsidR="0032170E" w:rsidRPr="00391A4A" w:rsidRDefault="0032170E" w:rsidP="00380309">
      <w:pPr>
        <w:tabs>
          <w:tab w:val="left" w:pos="284"/>
          <w:tab w:val="left" w:pos="406"/>
        </w:tabs>
        <w:contextualSpacing/>
        <w:jc w:val="both"/>
        <w:rPr>
          <w:b/>
          <w:bCs/>
          <w:i/>
        </w:rPr>
      </w:pPr>
      <w:r w:rsidRPr="00380309">
        <w:rPr>
          <w:b/>
          <w:bCs/>
          <w:i/>
        </w:rPr>
        <w:t>Основ</w:t>
      </w:r>
      <w:r w:rsidRPr="00391A4A">
        <w:rPr>
          <w:b/>
          <w:bCs/>
          <w:i/>
        </w:rPr>
        <w:t>ная:</w:t>
      </w:r>
    </w:p>
    <w:p w14:paraId="7FACD401" w14:textId="77777777" w:rsidR="001C3E14" w:rsidRPr="00CB0FD1" w:rsidRDefault="001C3E14" w:rsidP="00380309">
      <w:pPr>
        <w:widowControl w:val="0"/>
        <w:numPr>
          <w:ilvl w:val="0"/>
          <w:numId w:val="24"/>
        </w:numPr>
        <w:tabs>
          <w:tab w:val="left" w:pos="284"/>
        </w:tabs>
        <w:autoSpaceDE w:val="0"/>
        <w:autoSpaceDN w:val="0"/>
        <w:adjustRightInd w:val="0"/>
        <w:ind w:left="0" w:firstLine="709"/>
        <w:contextualSpacing/>
        <w:jc w:val="both"/>
        <w:rPr>
          <w:i/>
          <w:iCs/>
          <w:shd w:val="clear" w:color="auto" w:fill="FFFFFF"/>
        </w:rPr>
      </w:pPr>
      <w:r w:rsidRPr="00CB0FD1">
        <w:rPr>
          <w:i/>
          <w:iCs/>
          <w:shd w:val="clear" w:color="auto" w:fill="FFFFFF"/>
        </w:rPr>
        <w:t>Ксензова, Г. Ю. </w:t>
      </w:r>
      <w:r w:rsidRPr="00CB0FD1">
        <w:rPr>
          <w:shd w:val="clear" w:color="auto" w:fill="FFFFFF"/>
        </w:rPr>
        <w:t xml:space="preserve"> Инновационные процессы в образовании. Реформа системы общего </w:t>
      </w:r>
      <w:r w:rsidR="00391A4A" w:rsidRPr="00CB0FD1">
        <w:rPr>
          <w:shd w:val="clear" w:color="auto" w:fill="FFFFFF"/>
        </w:rPr>
        <w:t>образования:</w:t>
      </w:r>
      <w:r w:rsidRPr="00CB0FD1">
        <w:rPr>
          <w:shd w:val="clear" w:color="auto" w:fill="FFFFFF"/>
        </w:rPr>
        <w:t xml:space="preserve"> учебное пособие для вузов / Г. Ю. Ксензова. — </w:t>
      </w:r>
      <w:r w:rsidR="00391A4A" w:rsidRPr="00CB0FD1">
        <w:rPr>
          <w:shd w:val="clear" w:color="auto" w:fill="FFFFFF"/>
        </w:rPr>
        <w:t>Москва:</w:t>
      </w:r>
      <w:r w:rsidRPr="00CB0FD1">
        <w:rPr>
          <w:shd w:val="clear" w:color="auto" w:fill="FFFFFF"/>
        </w:rPr>
        <w:t xml:space="preserve"> Издательство Юрайт, 2022. — 349 с. — (Высшее образование). — ISBN 978-5-534-06899-3. — Текст : электронный // Образовательная платформа Юрайт [сайт]. — URL: </w:t>
      </w:r>
      <w:hyperlink r:id="rId8" w:history="1">
        <w:r w:rsidR="001E3069">
          <w:rPr>
            <w:rStyle w:val="a9"/>
            <w:shd w:val="clear" w:color="auto" w:fill="FFFFFF"/>
          </w:rPr>
          <w:t>https://urait.ru/bcode/494151</w:t>
        </w:r>
      </w:hyperlink>
    </w:p>
    <w:p w14:paraId="244E1750" w14:textId="77777777" w:rsidR="00FC4CC9" w:rsidRPr="00CB0FD1" w:rsidRDefault="00FC4CC9" w:rsidP="00380309">
      <w:pPr>
        <w:widowControl w:val="0"/>
        <w:numPr>
          <w:ilvl w:val="0"/>
          <w:numId w:val="24"/>
        </w:numPr>
        <w:tabs>
          <w:tab w:val="left" w:pos="284"/>
        </w:tabs>
        <w:autoSpaceDE w:val="0"/>
        <w:autoSpaceDN w:val="0"/>
        <w:adjustRightInd w:val="0"/>
        <w:ind w:left="0" w:firstLine="709"/>
        <w:contextualSpacing/>
        <w:jc w:val="both"/>
        <w:rPr>
          <w:i/>
          <w:iCs/>
          <w:shd w:val="clear" w:color="auto" w:fill="FFFFFF"/>
        </w:rPr>
      </w:pPr>
      <w:r w:rsidRPr="00CB0FD1">
        <w:rPr>
          <w:shd w:val="clear" w:color="auto" w:fill="FFFFFF"/>
        </w:rPr>
        <w:t xml:space="preserve">Теоретическая </w:t>
      </w:r>
      <w:r w:rsidR="00562EF6" w:rsidRPr="00CB0FD1">
        <w:rPr>
          <w:shd w:val="clear" w:color="auto" w:fill="FFFFFF"/>
        </w:rPr>
        <w:t>инноватика:</w:t>
      </w:r>
      <w:r w:rsidRPr="00CB0FD1">
        <w:rPr>
          <w:shd w:val="clear" w:color="auto" w:fill="FFFFFF"/>
        </w:rPr>
        <w:t xml:space="preserve"> учебник и практикум для вузов / И. А. Брусакова [и др.] ; под редакцией И. А. Брусаковой. — </w:t>
      </w:r>
      <w:r w:rsidR="00562EF6" w:rsidRPr="00CB0FD1">
        <w:rPr>
          <w:shd w:val="clear" w:color="auto" w:fill="FFFFFF"/>
        </w:rPr>
        <w:t>Москва:</w:t>
      </w:r>
      <w:r w:rsidRPr="00CB0FD1">
        <w:rPr>
          <w:shd w:val="clear" w:color="auto" w:fill="FFFFFF"/>
        </w:rPr>
        <w:t xml:space="preserve"> Издательство Юрайт, 2022. — 333 с. — (Высшее образование). — ISBN 978-5-534-04909-1. — </w:t>
      </w:r>
      <w:r w:rsidR="00562EF6" w:rsidRPr="00CB0FD1">
        <w:rPr>
          <w:shd w:val="clear" w:color="auto" w:fill="FFFFFF"/>
        </w:rPr>
        <w:t>Текст:</w:t>
      </w:r>
      <w:r w:rsidRPr="00CB0FD1">
        <w:rPr>
          <w:shd w:val="clear" w:color="auto" w:fill="FFFFFF"/>
        </w:rPr>
        <w:t xml:space="preserve"> электронный // Образовательная платформа Юрайт [сайт]. — URL: </w:t>
      </w:r>
      <w:hyperlink r:id="rId9" w:history="1">
        <w:r w:rsidR="001E3069">
          <w:rPr>
            <w:rStyle w:val="a9"/>
            <w:shd w:val="clear" w:color="auto" w:fill="FFFFFF"/>
          </w:rPr>
          <w:t>https://urait.ru/bcode/492977 </w:t>
        </w:r>
      </w:hyperlink>
      <w:r w:rsidRPr="00CB0FD1">
        <w:rPr>
          <w:shd w:val="clear" w:color="auto" w:fill="FFFFFF"/>
        </w:rPr>
        <w:t xml:space="preserve">  </w:t>
      </w:r>
    </w:p>
    <w:p w14:paraId="62E10FBB" w14:textId="77777777" w:rsidR="00FC4CC9" w:rsidRPr="00CB0FD1" w:rsidRDefault="00FC4CC9" w:rsidP="00380309">
      <w:pPr>
        <w:widowControl w:val="0"/>
        <w:numPr>
          <w:ilvl w:val="0"/>
          <w:numId w:val="24"/>
        </w:numPr>
        <w:tabs>
          <w:tab w:val="left" w:pos="284"/>
        </w:tabs>
        <w:autoSpaceDE w:val="0"/>
        <w:autoSpaceDN w:val="0"/>
        <w:adjustRightInd w:val="0"/>
        <w:ind w:left="0" w:firstLine="709"/>
        <w:contextualSpacing/>
        <w:jc w:val="both"/>
        <w:rPr>
          <w:i/>
          <w:iCs/>
          <w:shd w:val="clear" w:color="auto" w:fill="FFFFFF"/>
        </w:rPr>
      </w:pPr>
      <w:r w:rsidRPr="00CB0FD1">
        <w:rPr>
          <w:shd w:val="clear" w:color="auto" w:fill="FFFFFF"/>
        </w:rPr>
        <w:t xml:space="preserve">Современные образовательные </w:t>
      </w:r>
      <w:r w:rsidR="00562EF6" w:rsidRPr="00CB0FD1">
        <w:rPr>
          <w:shd w:val="clear" w:color="auto" w:fill="FFFFFF"/>
        </w:rPr>
        <w:t>технологии:</w:t>
      </w:r>
      <w:r w:rsidRPr="00CB0FD1">
        <w:rPr>
          <w:shd w:val="clear" w:color="auto" w:fill="FFFFFF"/>
        </w:rPr>
        <w:t xml:space="preserve"> учебное пособие для вузов / Е. Н. Ашанина [и др.] ; под редакцией Е. Н. Ашаниной, О. В. Васиной, С. П. Ежова. — 2-е изд., перераб. и доп. — </w:t>
      </w:r>
      <w:r w:rsidR="00562EF6" w:rsidRPr="00CB0FD1">
        <w:rPr>
          <w:shd w:val="clear" w:color="auto" w:fill="FFFFFF"/>
        </w:rPr>
        <w:t>Москва:</w:t>
      </w:r>
      <w:r w:rsidRPr="00CB0FD1">
        <w:rPr>
          <w:shd w:val="clear" w:color="auto" w:fill="FFFFFF"/>
        </w:rPr>
        <w:t xml:space="preserve"> Издательство Юрайт, 2022. — 165 с. — (Высшее образование). — ISBN 978-5-534-06194-9. — </w:t>
      </w:r>
      <w:r w:rsidR="00562EF6" w:rsidRPr="00CB0FD1">
        <w:rPr>
          <w:shd w:val="clear" w:color="auto" w:fill="FFFFFF"/>
        </w:rPr>
        <w:t>Текст:</w:t>
      </w:r>
      <w:r w:rsidRPr="00CB0FD1">
        <w:rPr>
          <w:shd w:val="clear" w:color="auto" w:fill="FFFFFF"/>
        </w:rPr>
        <w:t xml:space="preserve"> электронный // Образовательная платформа Юрайт [сайт]. — URL: </w:t>
      </w:r>
      <w:hyperlink r:id="rId10" w:history="1">
        <w:r w:rsidR="001E3069">
          <w:rPr>
            <w:rStyle w:val="a9"/>
            <w:shd w:val="clear" w:color="auto" w:fill="FFFFFF"/>
          </w:rPr>
          <w:t>https://urait.ru/bcode/492982</w:t>
        </w:r>
      </w:hyperlink>
    </w:p>
    <w:p w14:paraId="6F25778F" w14:textId="77777777" w:rsidR="00562EF6" w:rsidRPr="00CB0FD1" w:rsidRDefault="00562EF6" w:rsidP="00380309">
      <w:pPr>
        <w:widowControl w:val="0"/>
        <w:numPr>
          <w:ilvl w:val="0"/>
          <w:numId w:val="24"/>
        </w:numPr>
        <w:tabs>
          <w:tab w:val="left" w:pos="284"/>
        </w:tabs>
        <w:autoSpaceDE w:val="0"/>
        <w:autoSpaceDN w:val="0"/>
        <w:adjustRightInd w:val="0"/>
        <w:ind w:left="0" w:firstLine="709"/>
        <w:contextualSpacing/>
        <w:jc w:val="both"/>
        <w:rPr>
          <w:i/>
          <w:iCs/>
          <w:shd w:val="clear" w:color="auto" w:fill="FFFFFF"/>
        </w:rPr>
      </w:pPr>
      <w:r w:rsidRPr="00CB0FD1">
        <w:rPr>
          <w:shd w:val="clear" w:color="auto" w:fill="FFFFFF"/>
        </w:rPr>
        <w:t xml:space="preserve">Инновационный менеджмент: учебник для вузов / под общей редакцией Л. П. Гончаренко. — 2-е изд., перераб. и доп. — Москва: Издательство Юрайт, 2022. — </w:t>
      </w:r>
      <w:r w:rsidRPr="00CB0FD1">
        <w:rPr>
          <w:shd w:val="clear" w:color="auto" w:fill="FFFFFF"/>
        </w:rPr>
        <w:lastRenderedPageBreak/>
        <w:t>487 с. — (Высшее образование). — ISBN 978-5-9916-7709-7. — Текст: электронный // Образовательная платформа Юрайт [сайт]. — URL: </w:t>
      </w:r>
      <w:hyperlink r:id="rId11" w:history="1">
        <w:r w:rsidR="001E3069">
          <w:rPr>
            <w:rStyle w:val="a9"/>
            <w:shd w:val="clear" w:color="auto" w:fill="FFFFFF"/>
          </w:rPr>
          <w:t>https://urait.ru/bcode/489083 </w:t>
        </w:r>
      </w:hyperlink>
      <w:r w:rsidRPr="00CB0FD1">
        <w:rPr>
          <w:shd w:val="clear" w:color="auto" w:fill="FFFFFF"/>
        </w:rPr>
        <w:t> </w:t>
      </w:r>
      <w:r w:rsidRPr="00CB0FD1">
        <w:rPr>
          <w:i/>
          <w:iCs/>
          <w:shd w:val="clear" w:color="auto" w:fill="FFFFFF"/>
        </w:rPr>
        <w:t xml:space="preserve"> </w:t>
      </w:r>
    </w:p>
    <w:p w14:paraId="0B68A81B" w14:textId="77777777" w:rsidR="00562EF6" w:rsidRPr="00CB0FD1" w:rsidRDefault="00562EF6" w:rsidP="00380309">
      <w:pPr>
        <w:widowControl w:val="0"/>
        <w:numPr>
          <w:ilvl w:val="0"/>
          <w:numId w:val="24"/>
        </w:numPr>
        <w:tabs>
          <w:tab w:val="left" w:pos="284"/>
        </w:tabs>
        <w:autoSpaceDE w:val="0"/>
        <w:autoSpaceDN w:val="0"/>
        <w:adjustRightInd w:val="0"/>
        <w:ind w:left="0" w:firstLine="709"/>
        <w:contextualSpacing/>
        <w:jc w:val="both"/>
        <w:rPr>
          <w:i/>
          <w:iCs/>
          <w:shd w:val="clear" w:color="auto" w:fill="FFFFFF"/>
        </w:rPr>
      </w:pPr>
      <w:r w:rsidRPr="00CB0FD1">
        <w:rPr>
          <w:i/>
          <w:iCs/>
          <w:shd w:val="clear" w:color="auto" w:fill="FFFFFF"/>
        </w:rPr>
        <w:t>Спиридонова, Е. А. </w:t>
      </w:r>
      <w:r w:rsidRPr="00CB0FD1">
        <w:rPr>
          <w:shd w:val="clear" w:color="auto" w:fill="FFFFFF"/>
        </w:rPr>
        <w:t> Управление инновациями: учебник и практикум для вузов / Е. А. Спиридонова. — Москва: Издательство Юрайт, 2022. — 298 с. — (Высшее образование). — ISBN 978-5-534-06608-1. — Текст: электронный // Образовательная платформа Юрайт [сайт]. — URL: </w:t>
      </w:r>
      <w:hyperlink r:id="rId12" w:history="1">
        <w:r w:rsidR="001E3069">
          <w:rPr>
            <w:rStyle w:val="a9"/>
            <w:shd w:val="clear" w:color="auto" w:fill="FFFFFF"/>
          </w:rPr>
          <w:t>https://urait.ru/bcode/494062</w:t>
        </w:r>
      </w:hyperlink>
    </w:p>
    <w:p w14:paraId="4905D0BA" w14:textId="77777777" w:rsidR="00144090" w:rsidRPr="00CB0FD1" w:rsidRDefault="00144090" w:rsidP="00380309">
      <w:pPr>
        <w:tabs>
          <w:tab w:val="left" w:pos="284"/>
          <w:tab w:val="left" w:pos="406"/>
        </w:tabs>
        <w:contextualSpacing/>
        <w:jc w:val="both"/>
        <w:rPr>
          <w:b/>
          <w:bCs/>
          <w:i/>
        </w:rPr>
      </w:pPr>
      <w:r w:rsidRPr="00CB0FD1">
        <w:rPr>
          <w:b/>
          <w:bCs/>
          <w:i/>
        </w:rPr>
        <w:t>Дополнительная:</w:t>
      </w:r>
    </w:p>
    <w:p w14:paraId="7F253CE5" w14:textId="77777777" w:rsidR="001C3E14" w:rsidRPr="00CB0FD1" w:rsidRDefault="001C3E14" w:rsidP="00380309">
      <w:pPr>
        <w:numPr>
          <w:ilvl w:val="0"/>
          <w:numId w:val="20"/>
        </w:numPr>
        <w:tabs>
          <w:tab w:val="left" w:pos="284"/>
          <w:tab w:val="left" w:pos="406"/>
        </w:tabs>
        <w:ind w:firstLine="709"/>
        <w:contextualSpacing/>
        <w:jc w:val="both"/>
        <w:rPr>
          <w:shd w:val="clear" w:color="auto" w:fill="FCFCFC"/>
        </w:rPr>
      </w:pPr>
      <w:r w:rsidRPr="00CB0FD1">
        <w:rPr>
          <w:shd w:val="clear" w:color="auto" w:fill="FFFFFF"/>
        </w:rPr>
        <w:t>Инновационные процессы в образовании. Тьюторство в 2 ч. Часть 1 : учебное пособие для вузов / С. А. Щенников [и др.] ; под редакцией С. А. Щенникова, А. Г. Теслинова, А. Г. Чернявской. — 3-е изд., испр. и доп. — Москва : Издательство Юрайт, 2022. — 188 с. — (Высшее образование). — ISBN 978-5-534-06308-0. — Текст : электронный // Образовательная платформа Юрайт [сайт]. — URL: </w:t>
      </w:r>
      <w:hyperlink r:id="rId13" w:history="1">
        <w:r w:rsidR="001E3069">
          <w:rPr>
            <w:rStyle w:val="a9"/>
            <w:shd w:val="clear" w:color="auto" w:fill="FFFFFF"/>
          </w:rPr>
          <w:t>https://urait.ru/bcode/490983</w:t>
        </w:r>
      </w:hyperlink>
      <w:r w:rsidRPr="00CB0FD1">
        <w:rPr>
          <w:i/>
          <w:iCs/>
          <w:shd w:val="clear" w:color="auto" w:fill="FFFFFF"/>
        </w:rPr>
        <w:t xml:space="preserve"> </w:t>
      </w:r>
    </w:p>
    <w:p w14:paraId="529E086A" w14:textId="77777777" w:rsidR="001C3E14" w:rsidRPr="00CB0FD1" w:rsidRDefault="001C3E14" w:rsidP="00380309">
      <w:pPr>
        <w:numPr>
          <w:ilvl w:val="0"/>
          <w:numId w:val="20"/>
        </w:numPr>
        <w:tabs>
          <w:tab w:val="left" w:pos="284"/>
          <w:tab w:val="left" w:pos="406"/>
        </w:tabs>
        <w:ind w:firstLine="709"/>
        <w:contextualSpacing/>
        <w:jc w:val="both"/>
        <w:rPr>
          <w:shd w:val="clear" w:color="auto" w:fill="FCFCFC"/>
        </w:rPr>
      </w:pPr>
      <w:r w:rsidRPr="00CB0FD1">
        <w:rPr>
          <w:shd w:val="clear" w:color="auto" w:fill="FFFFFF"/>
        </w:rPr>
        <w:t>Инновационные процессы в образовании. Тьюторство в 2 ч. Часть 2 : учебное пособие для вузов / С. А. Щенников [и др.] ; под редакцией С. А. Щенникова, А. Г. Теслинова, А. Г. Чернявской. — 3-е изд., испр. и доп. — Москва : Издательство Юрайт, 2022. — 379 с. — (Высшее образование). — ISBN 978-5-534-06341-7. — Текст : электронный // Образовательная платформа Юрайт [сайт]. — URL: </w:t>
      </w:r>
      <w:hyperlink r:id="rId14" w:history="1">
        <w:r w:rsidR="001E3069">
          <w:rPr>
            <w:rStyle w:val="a9"/>
            <w:shd w:val="clear" w:color="auto" w:fill="FFFFFF"/>
          </w:rPr>
          <w:t>https://urait.ru/bcode/491373</w:t>
        </w:r>
      </w:hyperlink>
      <w:r w:rsidRPr="00CB0FD1">
        <w:rPr>
          <w:shd w:val="clear" w:color="auto" w:fill="FFFFFF"/>
        </w:rPr>
        <w:t xml:space="preserve"> </w:t>
      </w:r>
    </w:p>
    <w:p w14:paraId="13B5A1A7" w14:textId="77777777" w:rsidR="00D74C56" w:rsidRPr="00CB0FD1" w:rsidRDefault="001C3E14" w:rsidP="00D74C56">
      <w:pPr>
        <w:numPr>
          <w:ilvl w:val="0"/>
          <w:numId w:val="20"/>
        </w:numPr>
        <w:tabs>
          <w:tab w:val="left" w:pos="284"/>
          <w:tab w:val="left" w:pos="406"/>
        </w:tabs>
        <w:ind w:firstLine="709"/>
        <w:contextualSpacing/>
        <w:jc w:val="both"/>
        <w:rPr>
          <w:shd w:val="clear" w:color="auto" w:fill="FCFCFC"/>
        </w:rPr>
      </w:pPr>
      <w:r w:rsidRPr="00CB0FD1">
        <w:rPr>
          <w:i/>
          <w:iCs/>
          <w:shd w:val="clear" w:color="auto" w:fill="FFFFFF"/>
        </w:rPr>
        <w:t>Дрёмова, Ю. Г. </w:t>
      </w:r>
      <w:r w:rsidRPr="00CB0FD1">
        <w:rPr>
          <w:shd w:val="clear" w:color="auto" w:fill="FFFFFF"/>
        </w:rPr>
        <w:t xml:space="preserve"> Национальные инновационные </w:t>
      </w:r>
      <w:r w:rsidR="00391A4A" w:rsidRPr="00CB0FD1">
        <w:rPr>
          <w:shd w:val="clear" w:color="auto" w:fill="FFFFFF"/>
        </w:rPr>
        <w:t>системы:</w:t>
      </w:r>
      <w:r w:rsidRPr="00CB0FD1">
        <w:rPr>
          <w:shd w:val="clear" w:color="auto" w:fill="FFFFFF"/>
        </w:rPr>
        <w:t xml:space="preserve"> учебное пособие для вузов / Ю. Г. Дрёмова. — </w:t>
      </w:r>
      <w:r w:rsidR="00391A4A" w:rsidRPr="00CB0FD1">
        <w:rPr>
          <w:shd w:val="clear" w:color="auto" w:fill="FFFFFF"/>
        </w:rPr>
        <w:t>Москва:</w:t>
      </w:r>
      <w:r w:rsidRPr="00CB0FD1">
        <w:rPr>
          <w:shd w:val="clear" w:color="auto" w:fill="FFFFFF"/>
        </w:rPr>
        <w:t xml:space="preserve"> Издательство Юрайт, 2022. — 180 с. — (Высшее образование). — ISBN 978-5-534-15224-1. — </w:t>
      </w:r>
      <w:r w:rsidR="00391A4A" w:rsidRPr="00CB0FD1">
        <w:rPr>
          <w:shd w:val="clear" w:color="auto" w:fill="FFFFFF"/>
        </w:rPr>
        <w:t>Текст:</w:t>
      </w:r>
      <w:r w:rsidRPr="00CB0FD1">
        <w:rPr>
          <w:shd w:val="clear" w:color="auto" w:fill="FFFFFF"/>
        </w:rPr>
        <w:t xml:space="preserve"> электронный // Образовательная платформа Юрайт [сайт]. — URL: </w:t>
      </w:r>
      <w:hyperlink r:id="rId15" w:history="1">
        <w:r w:rsidR="001E3069">
          <w:rPr>
            <w:rStyle w:val="a9"/>
            <w:shd w:val="clear" w:color="auto" w:fill="FFFFFF"/>
          </w:rPr>
          <w:t>https://urait.ru/bcode/487966 </w:t>
        </w:r>
      </w:hyperlink>
      <w:r w:rsidRPr="00CB0FD1">
        <w:rPr>
          <w:shd w:val="clear" w:color="auto" w:fill="FFFFFF"/>
        </w:rPr>
        <w:t> </w:t>
      </w:r>
    </w:p>
    <w:p w14:paraId="3A0740A9" w14:textId="77777777" w:rsidR="00D74C56" w:rsidRPr="00CB0FD1" w:rsidRDefault="00D74C56" w:rsidP="00D74C56">
      <w:pPr>
        <w:numPr>
          <w:ilvl w:val="0"/>
          <w:numId w:val="20"/>
        </w:numPr>
        <w:tabs>
          <w:tab w:val="left" w:pos="284"/>
          <w:tab w:val="left" w:pos="406"/>
        </w:tabs>
        <w:ind w:firstLine="709"/>
        <w:contextualSpacing/>
        <w:jc w:val="both"/>
        <w:rPr>
          <w:shd w:val="clear" w:color="auto" w:fill="FCFCFC"/>
        </w:rPr>
      </w:pPr>
      <w:r w:rsidRPr="00CB0FD1">
        <w:rPr>
          <w:shd w:val="clear" w:color="auto" w:fill="FFFFFF"/>
        </w:rPr>
        <w:t xml:space="preserve">Развитие творческого потенциала личности в образовательном </w:t>
      </w:r>
      <w:r w:rsidR="00391A4A" w:rsidRPr="00CB0FD1">
        <w:rPr>
          <w:shd w:val="clear" w:color="auto" w:fill="FFFFFF"/>
        </w:rPr>
        <w:t>процессе:</w:t>
      </w:r>
      <w:r w:rsidRPr="00CB0FD1">
        <w:rPr>
          <w:shd w:val="clear" w:color="auto" w:fill="FFFFFF"/>
        </w:rPr>
        <w:t xml:space="preserve"> практическое пособие / О. В. Коршунова [и др.] ; ответственные редакторы О. В. Коршунова, О. Г. Селиванова. — 2-е изд., перераб. и доп. — </w:t>
      </w:r>
      <w:r w:rsidR="00391A4A" w:rsidRPr="00CB0FD1">
        <w:rPr>
          <w:shd w:val="clear" w:color="auto" w:fill="FFFFFF"/>
        </w:rPr>
        <w:t>Москва:</w:t>
      </w:r>
      <w:r w:rsidRPr="00CB0FD1">
        <w:rPr>
          <w:shd w:val="clear" w:color="auto" w:fill="FFFFFF"/>
        </w:rPr>
        <w:t xml:space="preserve"> Издательство Юрайт, 2022. — 319 с. — (Профессиональная практика). — ISBN 978-5-534-12678-5. — </w:t>
      </w:r>
      <w:r w:rsidR="00391A4A" w:rsidRPr="00CB0FD1">
        <w:rPr>
          <w:shd w:val="clear" w:color="auto" w:fill="FFFFFF"/>
        </w:rPr>
        <w:t>Текст:</w:t>
      </w:r>
      <w:r w:rsidRPr="00CB0FD1">
        <w:rPr>
          <w:shd w:val="clear" w:color="auto" w:fill="FFFFFF"/>
        </w:rPr>
        <w:t xml:space="preserve"> электронный // Образовательная платформа Юрайт [сайт]. — URL: </w:t>
      </w:r>
      <w:hyperlink r:id="rId16" w:history="1">
        <w:r w:rsidR="001E3069">
          <w:rPr>
            <w:rStyle w:val="a9"/>
            <w:shd w:val="clear" w:color="auto" w:fill="FFFFFF"/>
          </w:rPr>
          <w:t>https://urait.ru/bcode/476583 </w:t>
        </w:r>
      </w:hyperlink>
      <w:r w:rsidRPr="00CB0FD1">
        <w:rPr>
          <w:shd w:val="clear" w:color="auto" w:fill="FFFFFF"/>
        </w:rPr>
        <w:t> </w:t>
      </w:r>
      <w:r w:rsidRPr="00CB0FD1">
        <w:rPr>
          <w:b/>
        </w:rPr>
        <w:t xml:space="preserve"> </w:t>
      </w:r>
    </w:p>
    <w:p w14:paraId="434867B0" w14:textId="77777777" w:rsidR="00D74C56" w:rsidRPr="00CB0FD1" w:rsidRDefault="00D74C56" w:rsidP="00D74C56">
      <w:pPr>
        <w:tabs>
          <w:tab w:val="left" w:pos="284"/>
          <w:tab w:val="left" w:pos="406"/>
        </w:tabs>
        <w:ind w:left="709"/>
        <w:contextualSpacing/>
        <w:jc w:val="both"/>
        <w:rPr>
          <w:shd w:val="clear" w:color="auto" w:fill="FCFCFC"/>
        </w:rPr>
      </w:pPr>
    </w:p>
    <w:p w14:paraId="4BBEB20A" w14:textId="77777777" w:rsidR="0079237A" w:rsidRPr="00CB0FD1" w:rsidRDefault="0079237A" w:rsidP="00D74C56">
      <w:pPr>
        <w:pStyle w:val="a5"/>
        <w:numPr>
          <w:ilvl w:val="0"/>
          <w:numId w:val="20"/>
        </w:numPr>
        <w:ind w:hanging="360"/>
        <w:jc w:val="both"/>
        <w:rPr>
          <w:rFonts w:ascii="Times New Roman" w:hAnsi="Times New Roman"/>
          <w:b/>
          <w:sz w:val="24"/>
          <w:szCs w:val="24"/>
        </w:rPr>
      </w:pPr>
      <w:r w:rsidRPr="00CB0FD1">
        <w:rPr>
          <w:rFonts w:ascii="Times New Roman" w:hAnsi="Times New Roman"/>
          <w:b/>
          <w:sz w:val="24"/>
          <w:szCs w:val="24"/>
        </w:rPr>
        <w:t>Перечень ресурсов информационно-телекоммуникационной сети «Интернет»</w:t>
      </w:r>
      <w:r w:rsidRPr="00CB0FD1">
        <w:rPr>
          <w:b/>
          <w:sz w:val="24"/>
          <w:szCs w:val="24"/>
        </w:rPr>
        <w:t xml:space="preserve"> </w:t>
      </w:r>
      <w:r w:rsidRPr="00CB0FD1">
        <w:rPr>
          <w:rFonts w:ascii="Times New Roman" w:hAnsi="Times New Roman"/>
          <w:b/>
          <w:sz w:val="24"/>
          <w:szCs w:val="24"/>
        </w:rPr>
        <w:t>(в том числе международные реферативные базы данных научных изданий</w:t>
      </w:r>
      <w:r w:rsidR="0050240B" w:rsidRPr="00CB0FD1">
        <w:rPr>
          <w:rFonts w:ascii="Times New Roman" w:hAnsi="Times New Roman"/>
          <w:b/>
          <w:sz w:val="24"/>
          <w:szCs w:val="24"/>
        </w:rPr>
        <w:t>), необходимых</w:t>
      </w:r>
      <w:r w:rsidRPr="00CB0FD1">
        <w:rPr>
          <w:rFonts w:ascii="Times New Roman" w:hAnsi="Times New Roman"/>
          <w:b/>
          <w:sz w:val="24"/>
          <w:szCs w:val="24"/>
        </w:rPr>
        <w:t xml:space="preserve"> для освоения дисциплины</w:t>
      </w:r>
    </w:p>
    <w:p w14:paraId="6DC10112"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w:t>
      </w:r>
      <w:r w:rsidR="0050240B" w:rsidRPr="00CB0FD1">
        <w:rPr>
          <w:rFonts w:ascii="Times New Roman" w:hAnsi="Times New Roman"/>
          <w:sz w:val="24"/>
          <w:szCs w:val="24"/>
          <w:lang w:val="en-US"/>
        </w:rPr>
        <w:t>IPRBooks</w:t>
      </w:r>
      <w:r w:rsidR="0050240B" w:rsidRPr="00CB0FD1">
        <w:rPr>
          <w:rFonts w:ascii="Times New Roman" w:hAnsi="Times New Roman"/>
          <w:sz w:val="24"/>
          <w:szCs w:val="24"/>
        </w:rPr>
        <w:t xml:space="preserve"> Режим</w:t>
      </w:r>
      <w:r w:rsidRPr="00CB0FD1">
        <w:rPr>
          <w:rFonts w:ascii="Times New Roman" w:hAnsi="Times New Roman"/>
          <w:sz w:val="24"/>
          <w:szCs w:val="24"/>
        </w:rPr>
        <w:t xml:space="preserve"> доступа: </w:t>
      </w:r>
      <w:hyperlink r:id="rId17" w:history="1">
        <w:r w:rsidR="001E3069">
          <w:rPr>
            <w:rStyle w:val="a9"/>
            <w:rFonts w:ascii="Times New Roman" w:hAnsi="Times New Roman"/>
            <w:sz w:val="24"/>
            <w:szCs w:val="24"/>
          </w:rPr>
          <w:t>http://www.iprbookshop.ru</w:t>
        </w:r>
      </w:hyperlink>
    </w:p>
    <w:p w14:paraId="20530EC5"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издательства «Юрайт» Режим доступа: </w:t>
      </w:r>
      <w:hyperlink r:id="rId18" w:history="1">
        <w:r w:rsidR="001E3069">
          <w:rPr>
            <w:rStyle w:val="a9"/>
            <w:rFonts w:ascii="Times New Roman" w:hAnsi="Times New Roman"/>
            <w:sz w:val="24"/>
            <w:szCs w:val="24"/>
          </w:rPr>
          <w:t>http://biblio-online.ru</w:t>
        </w:r>
      </w:hyperlink>
    </w:p>
    <w:p w14:paraId="2D6A5F87"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Единое окно доступа к образовательным ресурсам. Режим доступа: </w:t>
      </w:r>
      <w:hyperlink r:id="rId19" w:history="1">
        <w:r w:rsidR="001E3069">
          <w:rPr>
            <w:rStyle w:val="a9"/>
            <w:rFonts w:ascii="Times New Roman" w:hAnsi="Times New Roman"/>
            <w:sz w:val="24"/>
            <w:szCs w:val="24"/>
          </w:rPr>
          <w:t>http://window.edu.ru/</w:t>
        </w:r>
      </w:hyperlink>
    </w:p>
    <w:p w14:paraId="64DF8E37"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Научная электронная библиотека e-library.ru Режим доступа: </w:t>
      </w:r>
      <w:hyperlink r:id="rId20" w:history="1">
        <w:r w:rsidR="001E3069">
          <w:rPr>
            <w:rStyle w:val="a9"/>
            <w:rFonts w:ascii="Times New Roman" w:hAnsi="Times New Roman"/>
            <w:sz w:val="24"/>
            <w:szCs w:val="24"/>
          </w:rPr>
          <w:t>http://elibrary.ru</w:t>
        </w:r>
      </w:hyperlink>
    </w:p>
    <w:p w14:paraId="6F5FBB74"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Ресурсы издательства Elsevier Режим </w:t>
      </w:r>
      <w:r w:rsidR="00530010" w:rsidRPr="00CB0FD1">
        <w:rPr>
          <w:rFonts w:ascii="Times New Roman" w:hAnsi="Times New Roman"/>
          <w:sz w:val="24"/>
          <w:szCs w:val="24"/>
        </w:rPr>
        <w:t xml:space="preserve">доступа: </w:t>
      </w:r>
      <w:hyperlink r:id="rId21" w:history="1">
        <w:r w:rsidR="001E3069">
          <w:rPr>
            <w:rStyle w:val="a9"/>
            <w:rFonts w:ascii="Times New Roman" w:hAnsi="Times New Roman"/>
            <w:sz w:val="24"/>
            <w:szCs w:val="24"/>
          </w:rPr>
          <w:t>http://www.sciencedirect.com</w:t>
        </w:r>
      </w:hyperlink>
    </w:p>
    <w:p w14:paraId="46A74B6C"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Федеральный портал «Российское образование» Режим доступа:  </w:t>
      </w:r>
      <w:hyperlink r:id="rId22" w:history="1">
        <w:r w:rsidR="00396590">
          <w:rPr>
            <w:rStyle w:val="a9"/>
            <w:rFonts w:ascii="Times New Roman" w:hAnsi="Times New Roman"/>
            <w:sz w:val="24"/>
            <w:szCs w:val="24"/>
          </w:rPr>
          <w:t>www.edu.ru</w:t>
        </w:r>
      </w:hyperlink>
    </w:p>
    <w:p w14:paraId="1B0558DC"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Кембриджского университета Режим доступа: </w:t>
      </w:r>
      <w:hyperlink r:id="rId23" w:history="1">
        <w:r w:rsidR="001E3069">
          <w:rPr>
            <w:rStyle w:val="a9"/>
            <w:rFonts w:ascii="Times New Roman" w:hAnsi="Times New Roman"/>
            <w:sz w:val="24"/>
            <w:szCs w:val="24"/>
          </w:rPr>
          <w:t>http://journals.cambridge.org</w:t>
        </w:r>
      </w:hyperlink>
    </w:p>
    <w:p w14:paraId="372EB59B"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Оксфордского университета Режим </w:t>
      </w:r>
      <w:r w:rsidR="00530010" w:rsidRPr="00CB0FD1">
        <w:rPr>
          <w:rFonts w:ascii="Times New Roman" w:hAnsi="Times New Roman"/>
          <w:sz w:val="24"/>
          <w:szCs w:val="24"/>
        </w:rPr>
        <w:t xml:space="preserve">доступа: </w:t>
      </w:r>
      <w:hyperlink r:id="rId24" w:history="1">
        <w:r w:rsidR="001E3069">
          <w:rPr>
            <w:rStyle w:val="a9"/>
            <w:rFonts w:ascii="Times New Roman" w:hAnsi="Times New Roman"/>
            <w:sz w:val="24"/>
            <w:szCs w:val="24"/>
          </w:rPr>
          <w:t>http://www.oxfordjoumals.org</w:t>
        </w:r>
      </w:hyperlink>
    </w:p>
    <w:p w14:paraId="15F9D24E"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Словари и энциклопедии на Академике Режим доступа: </w:t>
      </w:r>
      <w:hyperlink r:id="rId25" w:history="1">
        <w:r w:rsidR="001E3069">
          <w:rPr>
            <w:rStyle w:val="a9"/>
            <w:rFonts w:ascii="Times New Roman" w:hAnsi="Times New Roman"/>
            <w:sz w:val="24"/>
            <w:szCs w:val="24"/>
          </w:rPr>
          <w:t>http://dic.academic.ru/</w:t>
        </w:r>
      </w:hyperlink>
    </w:p>
    <w:p w14:paraId="2C05A964"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1E3069">
          <w:rPr>
            <w:rStyle w:val="a9"/>
            <w:rFonts w:ascii="Times New Roman" w:hAnsi="Times New Roman"/>
            <w:sz w:val="24"/>
            <w:szCs w:val="24"/>
          </w:rPr>
          <w:t>http://www.benran.ru</w:t>
        </w:r>
      </w:hyperlink>
    </w:p>
    <w:p w14:paraId="70403DDD"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Госкомстата РФ. Режим доступа: </w:t>
      </w:r>
      <w:hyperlink r:id="rId27" w:history="1">
        <w:r w:rsidR="001E3069">
          <w:rPr>
            <w:rStyle w:val="a9"/>
            <w:rFonts w:ascii="Times New Roman" w:hAnsi="Times New Roman"/>
            <w:sz w:val="24"/>
            <w:szCs w:val="24"/>
          </w:rPr>
          <w:t>http://www.gks.ru</w:t>
        </w:r>
      </w:hyperlink>
    </w:p>
    <w:p w14:paraId="6B922DA3"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8" w:history="1">
        <w:r w:rsidR="001E3069">
          <w:rPr>
            <w:rStyle w:val="a9"/>
            <w:rFonts w:ascii="Times New Roman" w:hAnsi="Times New Roman"/>
            <w:sz w:val="24"/>
            <w:szCs w:val="24"/>
          </w:rPr>
          <w:t>http://diss.rsl.ru</w:t>
        </w:r>
      </w:hyperlink>
    </w:p>
    <w:p w14:paraId="61EDA4D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9" w:history="1">
        <w:r w:rsidR="001E3069">
          <w:rPr>
            <w:rStyle w:val="a9"/>
            <w:rFonts w:ascii="Times New Roman" w:hAnsi="Times New Roman"/>
            <w:sz w:val="24"/>
            <w:szCs w:val="24"/>
          </w:rPr>
          <w:t>http://ru.spinform.ru</w:t>
        </w:r>
      </w:hyperlink>
    </w:p>
    <w:p w14:paraId="74DA028E"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0" w:history="1">
        <w:r w:rsidRPr="000572B8">
          <w:rPr>
            <w:rStyle w:val="a9"/>
            <w:rFonts w:ascii="Times New Roman" w:eastAsia="Times New Roman" w:hAnsi="Times New Roman"/>
            <w:color w:val="auto"/>
            <w:sz w:val="24"/>
            <w:szCs w:val="24"/>
            <w:lang w:val="en-US" w:eastAsia="ru-RU"/>
          </w:rPr>
          <w:t>www.opendissertations.org</w:t>
        </w:r>
      </w:hyperlink>
    </w:p>
    <w:p w14:paraId="6AA0E6BD"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lastRenderedPageBreak/>
        <w:t xml:space="preserve">Open Access Theses and Dissertations </w:t>
      </w:r>
      <w:hyperlink r:id="rId31" w:history="1">
        <w:r w:rsidRPr="000572B8">
          <w:rPr>
            <w:rStyle w:val="a9"/>
            <w:rFonts w:ascii="Times New Roman" w:eastAsia="Times New Roman" w:hAnsi="Times New Roman"/>
            <w:color w:val="auto"/>
            <w:sz w:val="24"/>
            <w:szCs w:val="24"/>
            <w:lang w:val="en-US" w:eastAsia="ru-RU"/>
          </w:rPr>
          <w:t>www.oatd.org</w:t>
        </w:r>
      </w:hyperlink>
    </w:p>
    <w:p w14:paraId="39C0C2E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2" w:history="1">
        <w:r w:rsidRPr="000572B8">
          <w:rPr>
            <w:rStyle w:val="a9"/>
            <w:rFonts w:ascii="Times New Roman" w:eastAsia="Times New Roman" w:hAnsi="Times New Roman"/>
            <w:color w:val="auto"/>
            <w:sz w:val="24"/>
            <w:szCs w:val="24"/>
            <w:lang w:val="en-US" w:eastAsia="ru-RU"/>
          </w:rPr>
          <w:t>www.doaj.org</w:t>
        </w:r>
      </w:hyperlink>
    </w:p>
    <w:p w14:paraId="330183B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3" w:history="1">
        <w:r w:rsidRPr="000572B8">
          <w:rPr>
            <w:rStyle w:val="a9"/>
            <w:rFonts w:ascii="Times New Roman" w:eastAsia="Times New Roman" w:hAnsi="Times New Roman"/>
            <w:color w:val="auto"/>
            <w:sz w:val="24"/>
            <w:szCs w:val="24"/>
            <w:lang w:val="en-US" w:eastAsia="ru-RU"/>
          </w:rPr>
          <w:t>www.elsevier.com/about/open-access</w:t>
        </w:r>
      </w:hyperlink>
    </w:p>
    <w:p w14:paraId="5C25CF2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4" w:history="1">
        <w:r w:rsidRPr="000572B8">
          <w:rPr>
            <w:rStyle w:val="a9"/>
            <w:rFonts w:ascii="Times New Roman" w:eastAsia="Times New Roman" w:hAnsi="Times New Roman"/>
            <w:color w:val="auto"/>
            <w:sz w:val="24"/>
            <w:szCs w:val="24"/>
            <w:lang w:val="en-US" w:eastAsia="ru-RU"/>
          </w:rPr>
          <w:t>www.springeropen.com</w:t>
        </w:r>
      </w:hyperlink>
    </w:p>
    <w:p w14:paraId="3187F6D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5" w:history="1">
        <w:r w:rsidRPr="000572B8">
          <w:rPr>
            <w:rStyle w:val="a9"/>
            <w:rFonts w:ascii="Times New Roman" w:hAnsi="Times New Roman"/>
            <w:color w:val="auto"/>
            <w:sz w:val="24"/>
            <w:szCs w:val="24"/>
            <w:lang w:val="en-US"/>
          </w:rPr>
          <w:t>www.tandfonline.com</w:t>
        </w:r>
      </w:hyperlink>
    </w:p>
    <w:p w14:paraId="48144A86"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6" w:history="1">
        <w:r w:rsidRPr="000572B8">
          <w:rPr>
            <w:rStyle w:val="a9"/>
            <w:rFonts w:ascii="Times New Roman" w:hAnsi="Times New Roman"/>
            <w:color w:val="auto"/>
            <w:sz w:val="24"/>
            <w:szCs w:val="24"/>
          </w:rPr>
          <w:t>www.researchbib.com</w:t>
        </w:r>
      </w:hyperlink>
    </w:p>
    <w:p w14:paraId="4D7BE307" w14:textId="77777777" w:rsidR="0079237A" w:rsidRPr="000572B8" w:rsidRDefault="0079237A" w:rsidP="0079237A">
      <w:pPr>
        <w:ind w:firstLine="709"/>
        <w:jc w:val="both"/>
      </w:pPr>
    </w:p>
    <w:p w14:paraId="24C1500C"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2728A14C"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5CC09848" w14:textId="77777777" w:rsidR="0079237A" w:rsidRPr="000572B8" w:rsidRDefault="0079237A" w:rsidP="0079237A">
      <w:pPr>
        <w:ind w:left="1437"/>
        <w:jc w:val="both"/>
      </w:pPr>
    </w:p>
    <w:p w14:paraId="639EDA6C"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602E3A06" w14:textId="77777777" w:rsidR="0079237A" w:rsidRPr="000572B8" w:rsidRDefault="0079237A" w:rsidP="0079237A">
      <w:pPr>
        <w:ind w:firstLine="709"/>
        <w:jc w:val="both"/>
      </w:pPr>
      <w:r w:rsidRPr="000572B8">
        <w:t xml:space="preserve">Для того чтобы успешно освоить дисциплину </w:t>
      </w:r>
      <w:r w:rsidR="000F23F3" w:rsidRPr="000F23F3">
        <w:t>Инновационные процессы в современном образовании</w:t>
      </w:r>
      <w:r w:rsidRPr="005830F3">
        <w:rPr>
          <w:bCs/>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6874DB62" w14:textId="77777777"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w:t>
      </w:r>
      <w:r w:rsidRPr="000572B8">
        <w:lastRenderedPageBreak/>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6112B52"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BB7D822" w14:textId="77777777"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6EB670C" w14:textId="77777777"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FDCF0E7" w14:textId="77777777"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3A12BAF0" w14:textId="77777777"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B9A6E0A" w14:textId="77777777"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14:paraId="6E7C6234" w14:textId="77777777"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4D04660" w14:textId="77777777"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528907D"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03BED6A" w14:textId="77777777" w:rsidR="0079237A" w:rsidRPr="000572B8" w:rsidRDefault="0079237A" w:rsidP="0079237A">
      <w:pPr>
        <w:ind w:firstLine="709"/>
        <w:jc w:val="both"/>
      </w:pPr>
      <w:r w:rsidRPr="000572B8">
        <w:lastRenderedPageBreak/>
        <w:t>Таким образом, при работе с источниками и литературой важно уметь:</w:t>
      </w:r>
    </w:p>
    <w:p w14:paraId="460FEBD3"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BD6E247"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2DB3BBD3"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339553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2986BE01"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3133E77C"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2F443F96"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68483887"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35AD877C"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5D335DDC" w14:textId="77777777" w:rsidR="0079237A" w:rsidRPr="000572B8" w:rsidRDefault="0079237A" w:rsidP="0079237A">
      <w:pPr>
        <w:ind w:firstLine="709"/>
        <w:jc w:val="both"/>
      </w:pPr>
      <w:r w:rsidRPr="000572B8">
        <w:t>При подготовке к промежуточной аттестации целесообразно:</w:t>
      </w:r>
    </w:p>
    <w:p w14:paraId="16A4BB82" w14:textId="77777777"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14:paraId="48BA23FF" w14:textId="77777777" w:rsidR="0079237A" w:rsidRPr="000572B8" w:rsidRDefault="0079237A" w:rsidP="0079237A">
      <w:pPr>
        <w:ind w:firstLine="709"/>
        <w:jc w:val="both"/>
      </w:pPr>
      <w:r w:rsidRPr="000572B8">
        <w:t>- внимательно прочитать рекомендованную литературу;</w:t>
      </w:r>
    </w:p>
    <w:p w14:paraId="2803C933" w14:textId="77777777" w:rsidR="0079237A" w:rsidRPr="000572B8" w:rsidRDefault="0079237A" w:rsidP="0079237A">
      <w:pPr>
        <w:ind w:firstLine="709"/>
        <w:jc w:val="both"/>
      </w:pPr>
      <w:r w:rsidRPr="000572B8">
        <w:t xml:space="preserve">- составить краткие конспекты ответов (планы ответов). </w:t>
      </w:r>
    </w:p>
    <w:p w14:paraId="344A8205" w14:textId="77777777" w:rsidR="0079237A" w:rsidRPr="000572B8" w:rsidRDefault="0079237A" w:rsidP="0079237A">
      <w:pPr>
        <w:ind w:firstLine="709"/>
        <w:jc w:val="both"/>
      </w:pPr>
    </w:p>
    <w:p w14:paraId="296AC126"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F80A5A5"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55F98CA" w14:textId="77777777"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14:paraId="3F753BF3"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0F89A675"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2EC38D6D"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1F156DE9"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42638EC"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9626ED5"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042A496" w14:textId="77777777" w:rsidR="0079237A" w:rsidRPr="000572B8" w:rsidRDefault="0079237A" w:rsidP="0079237A">
      <w:pPr>
        <w:ind w:firstLine="709"/>
        <w:jc w:val="both"/>
      </w:pPr>
    </w:p>
    <w:p w14:paraId="47B10C12"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6E28F8DC"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34E00676"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11649E22"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5C1339D8" w14:textId="77777777" w:rsidR="0079237A" w:rsidRPr="000572B8" w:rsidRDefault="0079237A" w:rsidP="0079237A">
      <w:pPr>
        <w:ind w:firstLine="709"/>
        <w:jc w:val="both"/>
      </w:pPr>
      <w:r w:rsidRPr="000572B8">
        <w:lastRenderedPageBreak/>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89EF5D9"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354A72A1" w14:textId="77777777" w:rsidR="0079237A" w:rsidRPr="000572B8" w:rsidRDefault="0079237A" w:rsidP="0079237A">
      <w:pPr>
        <w:ind w:firstLine="709"/>
        <w:jc w:val="both"/>
      </w:pPr>
      <w:r w:rsidRPr="000572B8">
        <w:t>•</w:t>
      </w:r>
      <w:r w:rsidRPr="000572B8">
        <w:tab/>
        <w:t>компьютерное тестирование;</w:t>
      </w:r>
    </w:p>
    <w:p w14:paraId="041C5A71"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4EC64D42" w14:textId="77777777" w:rsidR="0079237A" w:rsidRPr="000572B8" w:rsidRDefault="0079237A" w:rsidP="0079237A">
      <w:pPr>
        <w:autoSpaceDN w:val="0"/>
        <w:ind w:left="709"/>
        <w:jc w:val="both"/>
      </w:pPr>
      <w:r w:rsidRPr="000572B8">
        <w:t>ПЕРЕЧЕНЬ ПРОГРАММНОГО ОБЕСПЕЧЕНИЯ</w:t>
      </w:r>
    </w:p>
    <w:p w14:paraId="288EBD43"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06FF767B"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1170F692"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35B0071F"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3D0E0010" w14:textId="77777777" w:rsidR="0079237A" w:rsidRPr="000572B8" w:rsidRDefault="0079237A" w:rsidP="0079237A">
      <w:pPr>
        <w:autoSpaceDN w:val="0"/>
        <w:ind w:left="709"/>
        <w:jc w:val="both"/>
      </w:pPr>
      <w:r w:rsidRPr="000572B8">
        <w:t>•</w:t>
      </w:r>
      <w:r w:rsidRPr="000572B8">
        <w:tab/>
        <w:t>Антивирус Касперского</w:t>
      </w:r>
    </w:p>
    <w:p w14:paraId="5D252A72"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75DA3FF0" w14:textId="77777777" w:rsidR="0079237A" w:rsidRPr="000572B8" w:rsidRDefault="0079237A" w:rsidP="0079237A">
      <w:pPr>
        <w:autoSpaceDN w:val="0"/>
        <w:ind w:left="709"/>
        <w:jc w:val="both"/>
      </w:pPr>
      <w:r w:rsidRPr="000572B8">
        <w:t>ПЕРЕЧЕНЬ ИНФОРМАЦИОННЫХ СПРАВОЧНЫХ СИСТЕМ</w:t>
      </w:r>
    </w:p>
    <w:p w14:paraId="50D3C2F0"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66EA48A0" w14:textId="77777777" w:rsidR="0079237A" w:rsidRPr="000572B8" w:rsidRDefault="0079237A" w:rsidP="0079237A">
      <w:pPr>
        <w:autoSpaceDN w:val="0"/>
        <w:ind w:left="709"/>
        <w:jc w:val="both"/>
      </w:pPr>
      <w:r w:rsidRPr="000572B8">
        <w:t>•</w:t>
      </w:r>
      <w:r w:rsidRPr="000572B8">
        <w:tab/>
        <w:t>Справочная правовая система «Гарант»</w:t>
      </w:r>
    </w:p>
    <w:p w14:paraId="44F1215A" w14:textId="77777777" w:rsidR="0079237A" w:rsidRPr="000572B8" w:rsidRDefault="0079237A" w:rsidP="0079237A">
      <w:pPr>
        <w:jc w:val="both"/>
      </w:pPr>
    </w:p>
    <w:p w14:paraId="719963DE" w14:textId="77777777"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24992440" w14:textId="77777777"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научной специальности</w:t>
      </w:r>
      <w:r w:rsidR="0004404F">
        <w:t xml:space="preserve"> </w:t>
      </w:r>
      <w:r w:rsidR="00664D99">
        <w:t>5.8.1. Общая педагогика, история педагогики и образования</w:t>
      </w:r>
      <w:r w:rsidR="00984573" w:rsidRPr="000572B8">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210749B" w14:textId="77777777"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C56317A" w14:textId="77777777"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41B506FD" w14:textId="77777777"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8D9E084" w14:textId="77777777" w:rsidR="0079237A" w:rsidRPr="000572B8" w:rsidRDefault="00B21CB5" w:rsidP="0079237A">
      <w:pPr>
        <w:ind w:firstLine="709"/>
        <w:jc w:val="both"/>
      </w:pPr>
      <w:r w:rsidRPr="000572B8">
        <w:lastRenderedPageBreak/>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6590">
          <w:rPr>
            <w:rStyle w:val="a9"/>
            <w:color w:val="auto"/>
          </w:rPr>
          <w:t>www.biblio-online.ru</w:t>
        </w:r>
      </w:hyperlink>
      <w:r w:rsidR="0079237A" w:rsidRPr="000572B8">
        <w:t xml:space="preserve"> </w:t>
      </w:r>
    </w:p>
    <w:p w14:paraId="3987022B" w14:textId="77777777"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D76DB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CA15E" w14:textId="77777777" w:rsidR="00D76DB6" w:rsidRDefault="00D76DB6" w:rsidP="00160BC1">
      <w:r>
        <w:separator/>
      </w:r>
    </w:p>
  </w:endnote>
  <w:endnote w:type="continuationSeparator" w:id="0">
    <w:p w14:paraId="244AAACC" w14:textId="77777777" w:rsidR="00D76DB6" w:rsidRDefault="00D76D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50C74" w14:textId="77777777" w:rsidR="00D76DB6" w:rsidRDefault="00D76DB6" w:rsidP="00160BC1">
      <w:r>
        <w:separator/>
      </w:r>
    </w:p>
  </w:footnote>
  <w:footnote w:type="continuationSeparator" w:id="0">
    <w:p w14:paraId="09329053" w14:textId="77777777" w:rsidR="00D76DB6" w:rsidRDefault="00D76D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45264"/>
    <w:multiLevelType w:val="hybridMultilevel"/>
    <w:tmpl w:val="A53680C0"/>
    <w:lvl w:ilvl="0" w:tplc="DD6E559C">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7414544">
    <w:abstractNumId w:val="18"/>
  </w:num>
  <w:num w:numId="2" w16cid:durableId="490489519">
    <w:abstractNumId w:val="12"/>
  </w:num>
  <w:num w:numId="3" w16cid:durableId="971053382">
    <w:abstractNumId w:val="10"/>
  </w:num>
  <w:num w:numId="4" w16cid:durableId="1409882902">
    <w:abstractNumId w:val="14"/>
  </w:num>
  <w:num w:numId="5" w16cid:durableId="1568414577">
    <w:abstractNumId w:val="13"/>
  </w:num>
  <w:num w:numId="6" w16cid:durableId="1819418354">
    <w:abstractNumId w:val="3"/>
  </w:num>
  <w:num w:numId="7" w16cid:durableId="45763345">
    <w:abstractNumId w:val="0"/>
  </w:num>
  <w:num w:numId="8" w16cid:durableId="1769155453">
    <w:abstractNumId w:val="21"/>
  </w:num>
  <w:num w:numId="9" w16cid:durableId="906498261">
    <w:abstractNumId w:val="19"/>
  </w:num>
  <w:num w:numId="10" w16cid:durableId="1749571380">
    <w:abstractNumId w:val="16"/>
  </w:num>
  <w:num w:numId="11" w16cid:durableId="1705860657">
    <w:abstractNumId w:val="24"/>
  </w:num>
  <w:num w:numId="12" w16cid:durableId="554199530">
    <w:abstractNumId w:val="4"/>
  </w:num>
  <w:num w:numId="13" w16cid:durableId="194203184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4537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016476">
    <w:abstractNumId w:val="7"/>
  </w:num>
  <w:num w:numId="16" w16cid:durableId="815487943">
    <w:abstractNumId w:val="9"/>
  </w:num>
  <w:num w:numId="17" w16cid:durableId="930970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536719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8753565">
    <w:abstractNumId w:val="5"/>
  </w:num>
  <w:num w:numId="20" w16cid:durableId="1065835058">
    <w:abstractNumId w:val="15"/>
  </w:num>
  <w:num w:numId="21" w16cid:durableId="1733967418">
    <w:abstractNumId w:val="22"/>
  </w:num>
  <w:num w:numId="22" w16cid:durableId="107744690">
    <w:abstractNumId w:val="6"/>
  </w:num>
  <w:num w:numId="23" w16cid:durableId="1707094966">
    <w:abstractNumId w:val="25"/>
  </w:num>
  <w:num w:numId="24" w16cid:durableId="503475300">
    <w:abstractNumId w:val="11"/>
  </w:num>
  <w:num w:numId="25" w16cid:durableId="129172304">
    <w:abstractNumId w:val="8"/>
  </w:num>
  <w:num w:numId="26" w16cid:durableId="1689596453">
    <w:abstractNumId w:val="23"/>
  </w:num>
  <w:num w:numId="27" w16cid:durableId="1882938268">
    <w:abstractNumId w:val="1"/>
  </w:num>
  <w:num w:numId="28" w16cid:durableId="1272660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D21"/>
    <w:rsid w:val="00003EBF"/>
    <w:rsid w:val="00005369"/>
    <w:rsid w:val="000059EC"/>
    <w:rsid w:val="00006A7C"/>
    <w:rsid w:val="00007BD7"/>
    <w:rsid w:val="00012DC8"/>
    <w:rsid w:val="00014E00"/>
    <w:rsid w:val="000164D7"/>
    <w:rsid w:val="0002326A"/>
    <w:rsid w:val="000232B8"/>
    <w:rsid w:val="00024241"/>
    <w:rsid w:val="00024B97"/>
    <w:rsid w:val="00025C7B"/>
    <w:rsid w:val="00027D2C"/>
    <w:rsid w:val="00027E5B"/>
    <w:rsid w:val="000326EC"/>
    <w:rsid w:val="000327C2"/>
    <w:rsid w:val="00034DDF"/>
    <w:rsid w:val="00035CB6"/>
    <w:rsid w:val="00035E9B"/>
    <w:rsid w:val="00037461"/>
    <w:rsid w:val="00037666"/>
    <w:rsid w:val="00037A18"/>
    <w:rsid w:val="00042B24"/>
    <w:rsid w:val="0004404F"/>
    <w:rsid w:val="00046301"/>
    <w:rsid w:val="00047374"/>
    <w:rsid w:val="00051AEE"/>
    <w:rsid w:val="00051F9C"/>
    <w:rsid w:val="00052697"/>
    <w:rsid w:val="000535DC"/>
    <w:rsid w:val="000572B8"/>
    <w:rsid w:val="00057FBA"/>
    <w:rsid w:val="00060A01"/>
    <w:rsid w:val="0006127F"/>
    <w:rsid w:val="000615D2"/>
    <w:rsid w:val="000640D0"/>
    <w:rsid w:val="00064AA9"/>
    <w:rsid w:val="00072E67"/>
    <w:rsid w:val="00073B0F"/>
    <w:rsid w:val="00074CDD"/>
    <w:rsid w:val="00075E52"/>
    <w:rsid w:val="0007641E"/>
    <w:rsid w:val="000765E7"/>
    <w:rsid w:val="00080372"/>
    <w:rsid w:val="00081216"/>
    <w:rsid w:val="000835F5"/>
    <w:rsid w:val="00085601"/>
    <w:rsid w:val="00085AFA"/>
    <w:rsid w:val="000875BF"/>
    <w:rsid w:val="000876DD"/>
    <w:rsid w:val="000900C6"/>
    <w:rsid w:val="00090AC1"/>
    <w:rsid w:val="000911D1"/>
    <w:rsid w:val="00092736"/>
    <w:rsid w:val="00093483"/>
    <w:rsid w:val="000959D2"/>
    <w:rsid w:val="000A099E"/>
    <w:rsid w:val="000A1F47"/>
    <w:rsid w:val="000A4FAC"/>
    <w:rsid w:val="000B1331"/>
    <w:rsid w:val="000B143A"/>
    <w:rsid w:val="000B16D4"/>
    <w:rsid w:val="000B30D1"/>
    <w:rsid w:val="000B30DB"/>
    <w:rsid w:val="000B7219"/>
    <w:rsid w:val="000B73A2"/>
    <w:rsid w:val="000B7795"/>
    <w:rsid w:val="000C1629"/>
    <w:rsid w:val="000C4546"/>
    <w:rsid w:val="000C72DA"/>
    <w:rsid w:val="000D07C6"/>
    <w:rsid w:val="000D0D12"/>
    <w:rsid w:val="000D0E81"/>
    <w:rsid w:val="000D4429"/>
    <w:rsid w:val="000D6DE5"/>
    <w:rsid w:val="000E0B22"/>
    <w:rsid w:val="000E20D7"/>
    <w:rsid w:val="000E28C2"/>
    <w:rsid w:val="000E37E9"/>
    <w:rsid w:val="000E46A9"/>
    <w:rsid w:val="000E5E35"/>
    <w:rsid w:val="000E76BB"/>
    <w:rsid w:val="000F1D8B"/>
    <w:rsid w:val="000F23F3"/>
    <w:rsid w:val="000F3761"/>
    <w:rsid w:val="000F5C92"/>
    <w:rsid w:val="000F65C7"/>
    <w:rsid w:val="001019FE"/>
    <w:rsid w:val="00102E02"/>
    <w:rsid w:val="00105302"/>
    <w:rsid w:val="00105653"/>
    <w:rsid w:val="00107D64"/>
    <w:rsid w:val="00110297"/>
    <w:rsid w:val="001117F2"/>
    <w:rsid w:val="00112A2E"/>
    <w:rsid w:val="00114770"/>
    <w:rsid w:val="001165D0"/>
    <w:rsid w:val="001166B7"/>
    <w:rsid w:val="001167A8"/>
    <w:rsid w:val="00117B1A"/>
    <w:rsid w:val="001202B3"/>
    <w:rsid w:val="001211AB"/>
    <w:rsid w:val="00121616"/>
    <w:rsid w:val="00121D25"/>
    <w:rsid w:val="0012299B"/>
    <w:rsid w:val="0012533E"/>
    <w:rsid w:val="00125E93"/>
    <w:rsid w:val="00127108"/>
    <w:rsid w:val="0012783D"/>
    <w:rsid w:val="00127DEA"/>
    <w:rsid w:val="00131CDA"/>
    <w:rsid w:val="00132893"/>
    <w:rsid w:val="00132D2E"/>
    <w:rsid w:val="00132F57"/>
    <w:rsid w:val="00137340"/>
    <w:rsid w:val="001378B1"/>
    <w:rsid w:val="00143653"/>
    <w:rsid w:val="00144090"/>
    <w:rsid w:val="00146A3C"/>
    <w:rsid w:val="00147434"/>
    <w:rsid w:val="0015639D"/>
    <w:rsid w:val="00160BC1"/>
    <w:rsid w:val="001617BA"/>
    <w:rsid w:val="00161C70"/>
    <w:rsid w:val="00163087"/>
    <w:rsid w:val="0016447E"/>
    <w:rsid w:val="00166CBA"/>
    <w:rsid w:val="00166F86"/>
    <w:rsid w:val="001716A9"/>
    <w:rsid w:val="001730B2"/>
    <w:rsid w:val="0017438E"/>
    <w:rsid w:val="00181112"/>
    <w:rsid w:val="00181AAB"/>
    <w:rsid w:val="00181E0E"/>
    <w:rsid w:val="00184F65"/>
    <w:rsid w:val="001859E8"/>
    <w:rsid w:val="001871AA"/>
    <w:rsid w:val="001901C9"/>
    <w:rsid w:val="001914E9"/>
    <w:rsid w:val="001926DB"/>
    <w:rsid w:val="001948F5"/>
    <w:rsid w:val="0019647D"/>
    <w:rsid w:val="00197CD3"/>
    <w:rsid w:val="001A3B5F"/>
    <w:rsid w:val="001A4C2A"/>
    <w:rsid w:val="001A5808"/>
    <w:rsid w:val="001A6533"/>
    <w:rsid w:val="001B0A2E"/>
    <w:rsid w:val="001B46A3"/>
    <w:rsid w:val="001C3E14"/>
    <w:rsid w:val="001C4FED"/>
    <w:rsid w:val="001C57A1"/>
    <w:rsid w:val="001C5F4A"/>
    <w:rsid w:val="001C6305"/>
    <w:rsid w:val="001D1349"/>
    <w:rsid w:val="001D179C"/>
    <w:rsid w:val="001D6758"/>
    <w:rsid w:val="001E034A"/>
    <w:rsid w:val="001E168B"/>
    <w:rsid w:val="001E3069"/>
    <w:rsid w:val="001E3BD7"/>
    <w:rsid w:val="001E43B5"/>
    <w:rsid w:val="001E5E53"/>
    <w:rsid w:val="001E65C2"/>
    <w:rsid w:val="001F094F"/>
    <w:rsid w:val="001F11DE"/>
    <w:rsid w:val="001F1379"/>
    <w:rsid w:val="001F1EAA"/>
    <w:rsid w:val="001F3F4B"/>
    <w:rsid w:val="001F519A"/>
    <w:rsid w:val="001F5F24"/>
    <w:rsid w:val="001F67A0"/>
    <w:rsid w:val="0020107E"/>
    <w:rsid w:val="00202EE3"/>
    <w:rsid w:val="002030AF"/>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BDA"/>
    <w:rsid w:val="00243CEF"/>
    <w:rsid w:val="00245199"/>
    <w:rsid w:val="00245FFF"/>
    <w:rsid w:val="002465C3"/>
    <w:rsid w:val="00250797"/>
    <w:rsid w:val="00250A66"/>
    <w:rsid w:val="00251278"/>
    <w:rsid w:val="002544B7"/>
    <w:rsid w:val="00255B5E"/>
    <w:rsid w:val="00255CD2"/>
    <w:rsid w:val="00257F02"/>
    <w:rsid w:val="0026020B"/>
    <w:rsid w:val="00261972"/>
    <w:rsid w:val="002657BC"/>
    <w:rsid w:val="002661A3"/>
    <w:rsid w:val="00266BA7"/>
    <w:rsid w:val="0027199B"/>
    <w:rsid w:val="00271E0F"/>
    <w:rsid w:val="00272F38"/>
    <w:rsid w:val="002747CB"/>
    <w:rsid w:val="002756A3"/>
    <w:rsid w:val="00276128"/>
    <w:rsid w:val="0027733F"/>
    <w:rsid w:val="00277C79"/>
    <w:rsid w:val="002812CC"/>
    <w:rsid w:val="002819F9"/>
    <w:rsid w:val="0028575F"/>
    <w:rsid w:val="00290206"/>
    <w:rsid w:val="002906C7"/>
    <w:rsid w:val="00291D05"/>
    <w:rsid w:val="002933E5"/>
    <w:rsid w:val="00294C8A"/>
    <w:rsid w:val="002A0D1B"/>
    <w:rsid w:val="002A319C"/>
    <w:rsid w:val="002A39D0"/>
    <w:rsid w:val="002A3AB8"/>
    <w:rsid w:val="002A4417"/>
    <w:rsid w:val="002A5202"/>
    <w:rsid w:val="002B1285"/>
    <w:rsid w:val="002B324C"/>
    <w:rsid w:val="002B34A4"/>
    <w:rsid w:val="002B46D4"/>
    <w:rsid w:val="002B5AB9"/>
    <w:rsid w:val="002B6C87"/>
    <w:rsid w:val="002B734E"/>
    <w:rsid w:val="002C2EAE"/>
    <w:rsid w:val="002C3F08"/>
    <w:rsid w:val="002C4B31"/>
    <w:rsid w:val="002C626C"/>
    <w:rsid w:val="002C6CCE"/>
    <w:rsid w:val="002C7582"/>
    <w:rsid w:val="002C7A33"/>
    <w:rsid w:val="002D07AD"/>
    <w:rsid w:val="002D1AA4"/>
    <w:rsid w:val="002D440B"/>
    <w:rsid w:val="002D6AC0"/>
    <w:rsid w:val="002D7AF9"/>
    <w:rsid w:val="002E02E2"/>
    <w:rsid w:val="002E422B"/>
    <w:rsid w:val="002E42B5"/>
    <w:rsid w:val="002E4CB7"/>
    <w:rsid w:val="002E6362"/>
    <w:rsid w:val="002E6FB6"/>
    <w:rsid w:val="002F084F"/>
    <w:rsid w:val="002F0BFF"/>
    <w:rsid w:val="002F0F26"/>
    <w:rsid w:val="002F238C"/>
    <w:rsid w:val="002F4FC7"/>
    <w:rsid w:val="002F555B"/>
    <w:rsid w:val="00301E54"/>
    <w:rsid w:val="00303F09"/>
    <w:rsid w:val="003060C6"/>
    <w:rsid w:val="0031177A"/>
    <w:rsid w:val="0031226B"/>
    <w:rsid w:val="003128CA"/>
    <w:rsid w:val="00314D4B"/>
    <w:rsid w:val="00315AB7"/>
    <w:rsid w:val="0032166A"/>
    <w:rsid w:val="0032170E"/>
    <w:rsid w:val="003224C1"/>
    <w:rsid w:val="0032327E"/>
    <w:rsid w:val="003241D9"/>
    <w:rsid w:val="003247C2"/>
    <w:rsid w:val="003305D2"/>
    <w:rsid w:val="00330957"/>
    <w:rsid w:val="00332FF5"/>
    <w:rsid w:val="0033546E"/>
    <w:rsid w:val="0033563F"/>
    <w:rsid w:val="00335C19"/>
    <w:rsid w:val="003368B7"/>
    <w:rsid w:val="003409B5"/>
    <w:rsid w:val="00340EE9"/>
    <w:rsid w:val="00341F46"/>
    <w:rsid w:val="00342B3F"/>
    <w:rsid w:val="00342FF6"/>
    <w:rsid w:val="0034633D"/>
    <w:rsid w:val="00347B15"/>
    <w:rsid w:val="00353041"/>
    <w:rsid w:val="00354CAC"/>
    <w:rsid w:val="00355C7E"/>
    <w:rsid w:val="0035720F"/>
    <w:rsid w:val="003618C2"/>
    <w:rsid w:val="00363097"/>
    <w:rsid w:val="0036530B"/>
    <w:rsid w:val="00365758"/>
    <w:rsid w:val="00365BC3"/>
    <w:rsid w:val="003665DA"/>
    <w:rsid w:val="003668E3"/>
    <w:rsid w:val="00371409"/>
    <w:rsid w:val="00374240"/>
    <w:rsid w:val="00374339"/>
    <w:rsid w:val="00380309"/>
    <w:rsid w:val="003810C1"/>
    <w:rsid w:val="0038137B"/>
    <w:rsid w:val="00387641"/>
    <w:rsid w:val="00387B05"/>
    <w:rsid w:val="003900FF"/>
    <w:rsid w:val="00390B62"/>
    <w:rsid w:val="00390FC1"/>
    <w:rsid w:val="00391A4A"/>
    <w:rsid w:val="00391A55"/>
    <w:rsid w:val="00396590"/>
    <w:rsid w:val="003969F6"/>
    <w:rsid w:val="003A09A5"/>
    <w:rsid w:val="003A1D3D"/>
    <w:rsid w:val="003A3494"/>
    <w:rsid w:val="003A57B5"/>
    <w:rsid w:val="003A6EFB"/>
    <w:rsid w:val="003A6FB0"/>
    <w:rsid w:val="003A71E4"/>
    <w:rsid w:val="003B0133"/>
    <w:rsid w:val="003B06AE"/>
    <w:rsid w:val="003B2829"/>
    <w:rsid w:val="003B2905"/>
    <w:rsid w:val="003B2C2C"/>
    <w:rsid w:val="003B5820"/>
    <w:rsid w:val="003B656E"/>
    <w:rsid w:val="003B7F71"/>
    <w:rsid w:val="003C3F04"/>
    <w:rsid w:val="003C454A"/>
    <w:rsid w:val="003D0538"/>
    <w:rsid w:val="003D703D"/>
    <w:rsid w:val="003D71C9"/>
    <w:rsid w:val="003D72D9"/>
    <w:rsid w:val="003E0A51"/>
    <w:rsid w:val="003E25EB"/>
    <w:rsid w:val="003E4C36"/>
    <w:rsid w:val="003E5B88"/>
    <w:rsid w:val="003E7ADF"/>
    <w:rsid w:val="003F0DB2"/>
    <w:rsid w:val="003F1293"/>
    <w:rsid w:val="003F15FD"/>
    <w:rsid w:val="003F1814"/>
    <w:rsid w:val="003F2662"/>
    <w:rsid w:val="003F2DAE"/>
    <w:rsid w:val="003F52E5"/>
    <w:rsid w:val="00400491"/>
    <w:rsid w:val="00401031"/>
    <w:rsid w:val="00402D79"/>
    <w:rsid w:val="0040306D"/>
    <w:rsid w:val="00403B50"/>
    <w:rsid w:val="00407242"/>
    <w:rsid w:val="00407404"/>
    <w:rsid w:val="00410A93"/>
    <w:rsid w:val="00410BA4"/>
    <w:rsid w:val="004110F5"/>
    <w:rsid w:val="00412CFF"/>
    <w:rsid w:val="00412D22"/>
    <w:rsid w:val="00416974"/>
    <w:rsid w:val="004169BD"/>
    <w:rsid w:val="004213CF"/>
    <w:rsid w:val="00421A63"/>
    <w:rsid w:val="00423740"/>
    <w:rsid w:val="004259E6"/>
    <w:rsid w:val="004266AC"/>
    <w:rsid w:val="004272C9"/>
    <w:rsid w:val="004300BD"/>
    <w:rsid w:val="00431485"/>
    <w:rsid w:val="0043264F"/>
    <w:rsid w:val="0043287E"/>
    <w:rsid w:val="00433D7C"/>
    <w:rsid w:val="00434155"/>
    <w:rsid w:val="00435249"/>
    <w:rsid w:val="00436E53"/>
    <w:rsid w:val="00436EA3"/>
    <w:rsid w:val="004419B9"/>
    <w:rsid w:val="004426E1"/>
    <w:rsid w:val="00445D06"/>
    <w:rsid w:val="00452D19"/>
    <w:rsid w:val="00453757"/>
    <w:rsid w:val="00453DFE"/>
    <w:rsid w:val="00454759"/>
    <w:rsid w:val="00454B19"/>
    <w:rsid w:val="00456F1D"/>
    <w:rsid w:val="00460608"/>
    <w:rsid w:val="004620E0"/>
    <w:rsid w:val="00463232"/>
    <w:rsid w:val="00463539"/>
    <w:rsid w:val="0046365B"/>
    <w:rsid w:val="00463A2D"/>
    <w:rsid w:val="0047044D"/>
    <w:rsid w:val="0047224A"/>
    <w:rsid w:val="0047538F"/>
    <w:rsid w:val="0047572F"/>
    <w:rsid w:val="0047633A"/>
    <w:rsid w:val="00477D61"/>
    <w:rsid w:val="0048300E"/>
    <w:rsid w:val="004839C8"/>
    <w:rsid w:val="00491170"/>
    <w:rsid w:val="0049217A"/>
    <w:rsid w:val="004934AC"/>
    <w:rsid w:val="00493F32"/>
    <w:rsid w:val="00495561"/>
    <w:rsid w:val="00495966"/>
    <w:rsid w:val="00495CDC"/>
    <w:rsid w:val="0049746C"/>
    <w:rsid w:val="004A192A"/>
    <w:rsid w:val="004A21A6"/>
    <w:rsid w:val="004A2C0D"/>
    <w:rsid w:val="004A2E62"/>
    <w:rsid w:val="004A68C9"/>
    <w:rsid w:val="004A79CC"/>
    <w:rsid w:val="004B29F6"/>
    <w:rsid w:val="004B2A32"/>
    <w:rsid w:val="004B38DE"/>
    <w:rsid w:val="004B42EB"/>
    <w:rsid w:val="004B6D4E"/>
    <w:rsid w:val="004C05D4"/>
    <w:rsid w:val="004C0F9E"/>
    <w:rsid w:val="004C1069"/>
    <w:rsid w:val="004C322C"/>
    <w:rsid w:val="004C35EB"/>
    <w:rsid w:val="004C5815"/>
    <w:rsid w:val="004C5F55"/>
    <w:rsid w:val="004C6DB3"/>
    <w:rsid w:val="004D036E"/>
    <w:rsid w:val="004D08A2"/>
    <w:rsid w:val="004D1363"/>
    <w:rsid w:val="004D4607"/>
    <w:rsid w:val="004D55DA"/>
    <w:rsid w:val="004D6869"/>
    <w:rsid w:val="004E0C3F"/>
    <w:rsid w:val="004E3D82"/>
    <w:rsid w:val="004E4CD6"/>
    <w:rsid w:val="004E4DB2"/>
    <w:rsid w:val="004E5183"/>
    <w:rsid w:val="004E62F1"/>
    <w:rsid w:val="004E753A"/>
    <w:rsid w:val="004F06A1"/>
    <w:rsid w:val="004F1613"/>
    <w:rsid w:val="004F248C"/>
    <w:rsid w:val="004F3C72"/>
    <w:rsid w:val="004F6E3D"/>
    <w:rsid w:val="005000E4"/>
    <w:rsid w:val="0050240B"/>
    <w:rsid w:val="00502B31"/>
    <w:rsid w:val="00504CB6"/>
    <w:rsid w:val="005055EF"/>
    <w:rsid w:val="005103AE"/>
    <w:rsid w:val="0051069E"/>
    <w:rsid w:val="00513436"/>
    <w:rsid w:val="005156BB"/>
    <w:rsid w:val="005165F1"/>
    <w:rsid w:val="00516F43"/>
    <w:rsid w:val="00520AEA"/>
    <w:rsid w:val="00523A59"/>
    <w:rsid w:val="005245B6"/>
    <w:rsid w:val="00530010"/>
    <w:rsid w:val="00532130"/>
    <w:rsid w:val="00533447"/>
    <w:rsid w:val="005362E6"/>
    <w:rsid w:val="00537A62"/>
    <w:rsid w:val="00540193"/>
    <w:rsid w:val="00540F31"/>
    <w:rsid w:val="005453B1"/>
    <w:rsid w:val="005548B4"/>
    <w:rsid w:val="00560598"/>
    <w:rsid w:val="005610C3"/>
    <w:rsid w:val="00562EF6"/>
    <w:rsid w:val="00562FF6"/>
    <w:rsid w:val="00565480"/>
    <w:rsid w:val="005658C4"/>
    <w:rsid w:val="00565BB9"/>
    <w:rsid w:val="00565FA7"/>
    <w:rsid w:val="005669CB"/>
    <w:rsid w:val="00572F9F"/>
    <w:rsid w:val="00574DD1"/>
    <w:rsid w:val="0057747F"/>
    <w:rsid w:val="005814C7"/>
    <w:rsid w:val="005816EA"/>
    <w:rsid w:val="00582969"/>
    <w:rsid w:val="00583031"/>
    <w:rsid w:val="005830F3"/>
    <w:rsid w:val="00583C2E"/>
    <w:rsid w:val="00584219"/>
    <w:rsid w:val="00584FE8"/>
    <w:rsid w:val="005859A8"/>
    <w:rsid w:val="00586FAD"/>
    <w:rsid w:val="00590849"/>
    <w:rsid w:val="005915BA"/>
    <w:rsid w:val="00591B36"/>
    <w:rsid w:val="00592FB3"/>
    <w:rsid w:val="0059369E"/>
    <w:rsid w:val="005954B1"/>
    <w:rsid w:val="00595D8D"/>
    <w:rsid w:val="005A247E"/>
    <w:rsid w:val="005A28FC"/>
    <w:rsid w:val="005A5675"/>
    <w:rsid w:val="005A661C"/>
    <w:rsid w:val="005B3128"/>
    <w:rsid w:val="005B32D5"/>
    <w:rsid w:val="005B3B32"/>
    <w:rsid w:val="005B4561"/>
    <w:rsid w:val="005B47CE"/>
    <w:rsid w:val="005B4C51"/>
    <w:rsid w:val="005C047B"/>
    <w:rsid w:val="005C08CC"/>
    <w:rsid w:val="005C13E4"/>
    <w:rsid w:val="005C20F0"/>
    <w:rsid w:val="005C2729"/>
    <w:rsid w:val="005C3AEB"/>
    <w:rsid w:val="005C3E07"/>
    <w:rsid w:val="005C4F2E"/>
    <w:rsid w:val="005C5076"/>
    <w:rsid w:val="005C5EB6"/>
    <w:rsid w:val="005C7567"/>
    <w:rsid w:val="005D206B"/>
    <w:rsid w:val="005D2DD2"/>
    <w:rsid w:val="005D3C7C"/>
    <w:rsid w:val="005D4E0B"/>
    <w:rsid w:val="005D56C4"/>
    <w:rsid w:val="005D5A9F"/>
    <w:rsid w:val="005E1F1E"/>
    <w:rsid w:val="005E2EA4"/>
    <w:rsid w:val="005E3EA9"/>
    <w:rsid w:val="005F1453"/>
    <w:rsid w:val="005F1D30"/>
    <w:rsid w:val="005F2349"/>
    <w:rsid w:val="005F5851"/>
    <w:rsid w:val="005F7061"/>
    <w:rsid w:val="005F7FDA"/>
    <w:rsid w:val="006044B4"/>
    <w:rsid w:val="00605527"/>
    <w:rsid w:val="00607E17"/>
    <w:rsid w:val="006118F6"/>
    <w:rsid w:val="00613194"/>
    <w:rsid w:val="0061508D"/>
    <w:rsid w:val="00615C57"/>
    <w:rsid w:val="00617169"/>
    <w:rsid w:val="006213BD"/>
    <w:rsid w:val="00621F93"/>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43DD"/>
    <w:rsid w:val="0065606F"/>
    <w:rsid w:val="00656AC4"/>
    <w:rsid w:val="00662503"/>
    <w:rsid w:val="00664D99"/>
    <w:rsid w:val="00664F36"/>
    <w:rsid w:val="00670464"/>
    <w:rsid w:val="00670D3D"/>
    <w:rsid w:val="006716D2"/>
    <w:rsid w:val="00672884"/>
    <w:rsid w:val="00676914"/>
    <w:rsid w:val="0068202A"/>
    <w:rsid w:val="006859FE"/>
    <w:rsid w:val="00687B3A"/>
    <w:rsid w:val="00692DD7"/>
    <w:rsid w:val="00694028"/>
    <w:rsid w:val="006947FF"/>
    <w:rsid w:val="00695052"/>
    <w:rsid w:val="00697A17"/>
    <w:rsid w:val="006A28BE"/>
    <w:rsid w:val="006A2CAB"/>
    <w:rsid w:val="006B0751"/>
    <w:rsid w:val="006B0CA3"/>
    <w:rsid w:val="006B2517"/>
    <w:rsid w:val="006B480A"/>
    <w:rsid w:val="006B4DAD"/>
    <w:rsid w:val="006B5E9E"/>
    <w:rsid w:val="006C0B93"/>
    <w:rsid w:val="006C3C03"/>
    <w:rsid w:val="006C3E33"/>
    <w:rsid w:val="006D0C90"/>
    <w:rsid w:val="006D108C"/>
    <w:rsid w:val="006D15B6"/>
    <w:rsid w:val="006D3EF7"/>
    <w:rsid w:val="006D6805"/>
    <w:rsid w:val="006E2016"/>
    <w:rsid w:val="006E3B3E"/>
    <w:rsid w:val="006E5C19"/>
    <w:rsid w:val="006E5F17"/>
    <w:rsid w:val="006E76C0"/>
    <w:rsid w:val="006F0DE6"/>
    <w:rsid w:val="006F1210"/>
    <w:rsid w:val="006F13CA"/>
    <w:rsid w:val="006F1930"/>
    <w:rsid w:val="006F22D5"/>
    <w:rsid w:val="006F5CEA"/>
    <w:rsid w:val="00701FC2"/>
    <w:rsid w:val="00704447"/>
    <w:rsid w:val="00705814"/>
    <w:rsid w:val="00705D2E"/>
    <w:rsid w:val="00705FB5"/>
    <w:rsid w:val="007066B1"/>
    <w:rsid w:val="00706FB3"/>
    <w:rsid w:val="007116A3"/>
    <w:rsid w:val="00713D44"/>
    <w:rsid w:val="00714795"/>
    <w:rsid w:val="007163C6"/>
    <w:rsid w:val="00724880"/>
    <w:rsid w:val="00725316"/>
    <w:rsid w:val="007327FE"/>
    <w:rsid w:val="00735E2C"/>
    <w:rsid w:val="00735ED1"/>
    <w:rsid w:val="00736340"/>
    <w:rsid w:val="00736A39"/>
    <w:rsid w:val="00737393"/>
    <w:rsid w:val="00740F8F"/>
    <w:rsid w:val="00741A0E"/>
    <w:rsid w:val="007451F8"/>
    <w:rsid w:val="00747BB3"/>
    <w:rsid w:val="0075021D"/>
    <w:rsid w:val="007506E5"/>
    <w:rsid w:val="007512C7"/>
    <w:rsid w:val="00751BDA"/>
    <w:rsid w:val="00752936"/>
    <w:rsid w:val="00760BED"/>
    <w:rsid w:val="00760E92"/>
    <w:rsid w:val="0076201E"/>
    <w:rsid w:val="00763DAD"/>
    <w:rsid w:val="007643F2"/>
    <w:rsid w:val="00764497"/>
    <w:rsid w:val="00765B78"/>
    <w:rsid w:val="00765F58"/>
    <w:rsid w:val="0076678D"/>
    <w:rsid w:val="00770BF7"/>
    <w:rsid w:val="007751FE"/>
    <w:rsid w:val="00775F88"/>
    <w:rsid w:val="00777482"/>
    <w:rsid w:val="0077773D"/>
    <w:rsid w:val="00777B09"/>
    <w:rsid w:val="00781ADF"/>
    <w:rsid w:val="007826DE"/>
    <w:rsid w:val="00782A77"/>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4784"/>
    <w:rsid w:val="007A5EE5"/>
    <w:rsid w:val="007A7E7B"/>
    <w:rsid w:val="007B270A"/>
    <w:rsid w:val="007B2F12"/>
    <w:rsid w:val="007B40DA"/>
    <w:rsid w:val="007C271A"/>
    <w:rsid w:val="007C277B"/>
    <w:rsid w:val="007C4B0D"/>
    <w:rsid w:val="007C4C47"/>
    <w:rsid w:val="007C6C70"/>
    <w:rsid w:val="007C78E0"/>
    <w:rsid w:val="007D3C44"/>
    <w:rsid w:val="007D4A27"/>
    <w:rsid w:val="007D5CC1"/>
    <w:rsid w:val="007D604F"/>
    <w:rsid w:val="007D78E4"/>
    <w:rsid w:val="007E10C6"/>
    <w:rsid w:val="007E13ED"/>
    <w:rsid w:val="007E2D25"/>
    <w:rsid w:val="007E5C87"/>
    <w:rsid w:val="007E682B"/>
    <w:rsid w:val="007E7CDE"/>
    <w:rsid w:val="007F098D"/>
    <w:rsid w:val="007F4B97"/>
    <w:rsid w:val="007F7A4D"/>
    <w:rsid w:val="0080096C"/>
    <w:rsid w:val="00801B83"/>
    <w:rsid w:val="00806427"/>
    <w:rsid w:val="008064CE"/>
    <w:rsid w:val="008070A7"/>
    <w:rsid w:val="00812539"/>
    <w:rsid w:val="0081295B"/>
    <w:rsid w:val="00820C00"/>
    <w:rsid w:val="00820D1B"/>
    <w:rsid w:val="008216C4"/>
    <w:rsid w:val="00823333"/>
    <w:rsid w:val="00823E5A"/>
    <w:rsid w:val="0082422B"/>
    <w:rsid w:val="00825138"/>
    <w:rsid w:val="008274AB"/>
    <w:rsid w:val="00830078"/>
    <w:rsid w:val="00830B90"/>
    <w:rsid w:val="00831D0C"/>
    <w:rsid w:val="008336F3"/>
    <w:rsid w:val="00833C91"/>
    <w:rsid w:val="0083572A"/>
    <w:rsid w:val="00835EBD"/>
    <w:rsid w:val="008372E5"/>
    <w:rsid w:val="008407BD"/>
    <w:rsid w:val="008423FF"/>
    <w:rsid w:val="00843ADF"/>
    <w:rsid w:val="00845E73"/>
    <w:rsid w:val="008506DE"/>
    <w:rsid w:val="00850AD3"/>
    <w:rsid w:val="008515C3"/>
    <w:rsid w:val="0085177B"/>
    <w:rsid w:val="00852311"/>
    <w:rsid w:val="00852815"/>
    <w:rsid w:val="00852B5B"/>
    <w:rsid w:val="00855A11"/>
    <w:rsid w:val="0085605B"/>
    <w:rsid w:val="00856636"/>
    <w:rsid w:val="00857FC8"/>
    <w:rsid w:val="008610B7"/>
    <w:rsid w:val="0086651C"/>
    <w:rsid w:val="00874554"/>
    <w:rsid w:val="00876AEF"/>
    <w:rsid w:val="00877E64"/>
    <w:rsid w:val="008809F3"/>
    <w:rsid w:val="0088272E"/>
    <w:rsid w:val="0088538E"/>
    <w:rsid w:val="00891A08"/>
    <w:rsid w:val="00893D2D"/>
    <w:rsid w:val="00895F72"/>
    <w:rsid w:val="00896B2A"/>
    <w:rsid w:val="008976E6"/>
    <w:rsid w:val="008A34A0"/>
    <w:rsid w:val="008A42D7"/>
    <w:rsid w:val="008A5935"/>
    <w:rsid w:val="008B0117"/>
    <w:rsid w:val="008B3837"/>
    <w:rsid w:val="008B509D"/>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D61CD"/>
    <w:rsid w:val="008E04B9"/>
    <w:rsid w:val="008E11F9"/>
    <w:rsid w:val="008E1AC3"/>
    <w:rsid w:val="008E22F6"/>
    <w:rsid w:val="008E4F30"/>
    <w:rsid w:val="008E5E59"/>
    <w:rsid w:val="008F0258"/>
    <w:rsid w:val="008F1C16"/>
    <w:rsid w:val="008F3AD4"/>
    <w:rsid w:val="008F6321"/>
    <w:rsid w:val="0090037A"/>
    <w:rsid w:val="00900A66"/>
    <w:rsid w:val="00902D90"/>
    <w:rsid w:val="00903091"/>
    <w:rsid w:val="00903B85"/>
    <w:rsid w:val="00907C32"/>
    <w:rsid w:val="00910163"/>
    <w:rsid w:val="0091148D"/>
    <w:rsid w:val="00916ABC"/>
    <w:rsid w:val="00920199"/>
    <w:rsid w:val="00920CC0"/>
    <w:rsid w:val="00921534"/>
    <w:rsid w:val="00921868"/>
    <w:rsid w:val="00925869"/>
    <w:rsid w:val="009302E0"/>
    <w:rsid w:val="0093102E"/>
    <w:rsid w:val="00932B26"/>
    <w:rsid w:val="0093332E"/>
    <w:rsid w:val="00936CDC"/>
    <w:rsid w:val="00941875"/>
    <w:rsid w:val="00941FA5"/>
    <w:rsid w:val="00945D44"/>
    <w:rsid w:val="00945E47"/>
    <w:rsid w:val="00951A80"/>
    <w:rsid w:val="00951F6B"/>
    <w:rsid w:val="009528CA"/>
    <w:rsid w:val="00954E45"/>
    <w:rsid w:val="00954EC2"/>
    <w:rsid w:val="009562BB"/>
    <w:rsid w:val="00962118"/>
    <w:rsid w:val="00964FC4"/>
    <w:rsid w:val="00965033"/>
    <w:rsid w:val="00965998"/>
    <w:rsid w:val="00966FD5"/>
    <w:rsid w:val="009702DF"/>
    <w:rsid w:val="00970F0A"/>
    <w:rsid w:val="00973F5F"/>
    <w:rsid w:val="00974428"/>
    <w:rsid w:val="00975BC1"/>
    <w:rsid w:val="00981541"/>
    <w:rsid w:val="00981CDD"/>
    <w:rsid w:val="00984573"/>
    <w:rsid w:val="009851BD"/>
    <w:rsid w:val="00986F3C"/>
    <w:rsid w:val="00991A0A"/>
    <w:rsid w:val="00993D26"/>
    <w:rsid w:val="009A0E16"/>
    <w:rsid w:val="009A3469"/>
    <w:rsid w:val="009A35CD"/>
    <w:rsid w:val="009A43DD"/>
    <w:rsid w:val="009A4DE2"/>
    <w:rsid w:val="009A6A25"/>
    <w:rsid w:val="009A7A04"/>
    <w:rsid w:val="009B1BE5"/>
    <w:rsid w:val="009B5052"/>
    <w:rsid w:val="009B6D16"/>
    <w:rsid w:val="009C15DD"/>
    <w:rsid w:val="009C3036"/>
    <w:rsid w:val="009C3132"/>
    <w:rsid w:val="009C47B4"/>
    <w:rsid w:val="009D1EFE"/>
    <w:rsid w:val="009D29FE"/>
    <w:rsid w:val="009D3925"/>
    <w:rsid w:val="009D3E3F"/>
    <w:rsid w:val="009D6B96"/>
    <w:rsid w:val="009D79EE"/>
    <w:rsid w:val="009E219E"/>
    <w:rsid w:val="009E265A"/>
    <w:rsid w:val="009E2CA0"/>
    <w:rsid w:val="009E34C9"/>
    <w:rsid w:val="009E35D2"/>
    <w:rsid w:val="009E5BA3"/>
    <w:rsid w:val="009E5C4D"/>
    <w:rsid w:val="009E6388"/>
    <w:rsid w:val="009E6BF3"/>
    <w:rsid w:val="009F2D63"/>
    <w:rsid w:val="009F4070"/>
    <w:rsid w:val="009F716C"/>
    <w:rsid w:val="00A01385"/>
    <w:rsid w:val="00A013C5"/>
    <w:rsid w:val="00A0492C"/>
    <w:rsid w:val="00A05036"/>
    <w:rsid w:val="00A076D4"/>
    <w:rsid w:val="00A10A71"/>
    <w:rsid w:val="00A11F6E"/>
    <w:rsid w:val="00A14724"/>
    <w:rsid w:val="00A16B8D"/>
    <w:rsid w:val="00A20334"/>
    <w:rsid w:val="00A206DD"/>
    <w:rsid w:val="00A20D4B"/>
    <w:rsid w:val="00A24F30"/>
    <w:rsid w:val="00A275E4"/>
    <w:rsid w:val="00A30220"/>
    <w:rsid w:val="00A312A1"/>
    <w:rsid w:val="00A32A5F"/>
    <w:rsid w:val="00A34DA3"/>
    <w:rsid w:val="00A35591"/>
    <w:rsid w:val="00A44F9E"/>
    <w:rsid w:val="00A458F1"/>
    <w:rsid w:val="00A46307"/>
    <w:rsid w:val="00A47867"/>
    <w:rsid w:val="00A513D6"/>
    <w:rsid w:val="00A52FC3"/>
    <w:rsid w:val="00A567CD"/>
    <w:rsid w:val="00A56907"/>
    <w:rsid w:val="00A63D90"/>
    <w:rsid w:val="00A72B3A"/>
    <w:rsid w:val="00A72C5F"/>
    <w:rsid w:val="00A72C69"/>
    <w:rsid w:val="00A7334F"/>
    <w:rsid w:val="00A75675"/>
    <w:rsid w:val="00A75D2C"/>
    <w:rsid w:val="00A762CF"/>
    <w:rsid w:val="00A76E53"/>
    <w:rsid w:val="00A82571"/>
    <w:rsid w:val="00A8327F"/>
    <w:rsid w:val="00A83466"/>
    <w:rsid w:val="00A83F6C"/>
    <w:rsid w:val="00A840E5"/>
    <w:rsid w:val="00A84258"/>
    <w:rsid w:val="00A8684A"/>
    <w:rsid w:val="00A91BE4"/>
    <w:rsid w:val="00A927D9"/>
    <w:rsid w:val="00A92C95"/>
    <w:rsid w:val="00A92E5F"/>
    <w:rsid w:val="00A93F34"/>
    <w:rsid w:val="00A94BF8"/>
    <w:rsid w:val="00A9607B"/>
    <w:rsid w:val="00A96C48"/>
    <w:rsid w:val="00A97DDE"/>
    <w:rsid w:val="00AA109B"/>
    <w:rsid w:val="00AA2A29"/>
    <w:rsid w:val="00AA33DD"/>
    <w:rsid w:val="00AA5E16"/>
    <w:rsid w:val="00AA694C"/>
    <w:rsid w:val="00AA6D20"/>
    <w:rsid w:val="00AB05DF"/>
    <w:rsid w:val="00AB0D47"/>
    <w:rsid w:val="00AB1AC7"/>
    <w:rsid w:val="00AB2091"/>
    <w:rsid w:val="00AB3A23"/>
    <w:rsid w:val="00AB740B"/>
    <w:rsid w:val="00AC0497"/>
    <w:rsid w:val="00AC1BC8"/>
    <w:rsid w:val="00AC28D7"/>
    <w:rsid w:val="00AC307F"/>
    <w:rsid w:val="00AC4B52"/>
    <w:rsid w:val="00AC5403"/>
    <w:rsid w:val="00AC76FE"/>
    <w:rsid w:val="00AC7C93"/>
    <w:rsid w:val="00AD047E"/>
    <w:rsid w:val="00AD0669"/>
    <w:rsid w:val="00AD19F3"/>
    <w:rsid w:val="00AD208A"/>
    <w:rsid w:val="00AD2CCA"/>
    <w:rsid w:val="00AD4A3C"/>
    <w:rsid w:val="00AD5281"/>
    <w:rsid w:val="00AD5C2B"/>
    <w:rsid w:val="00AE3040"/>
    <w:rsid w:val="00AE3177"/>
    <w:rsid w:val="00AE65ED"/>
    <w:rsid w:val="00AF28FD"/>
    <w:rsid w:val="00AF4370"/>
    <w:rsid w:val="00AF61EB"/>
    <w:rsid w:val="00AF69AE"/>
    <w:rsid w:val="00AF7B26"/>
    <w:rsid w:val="00B019B0"/>
    <w:rsid w:val="00B0299D"/>
    <w:rsid w:val="00B05308"/>
    <w:rsid w:val="00B10104"/>
    <w:rsid w:val="00B11BD4"/>
    <w:rsid w:val="00B134EA"/>
    <w:rsid w:val="00B139ED"/>
    <w:rsid w:val="00B17416"/>
    <w:rsid w:val="00B2014A"/>
    <w:rsid w:val="00B21CB5"/>
    <w:rsid w:val="00B23DAA"/>
    <w:rsid w:val="00B3087E"/>
    <w:rsid w:val="00B33FB0"/>
    <w:rsid w:val="00B35B63"/>
    <w:rsid w:val="00B3611B"/>
    <w:rsid w:val="00B3661E"/>
    <w:rsid w:val="00B372D2"/>
    <w:rsid w:val="00B5209B"/>
    <w:rsid w:val="00B542D4"/>
    <w:rsid w:val="00B54421"/>
    <w:rsid w:val="00B54895"/>
    <w:rsid w:val="00B554D6"/>
    <w:rsid w:val="00B6159A"/>
    <w:rsid w:val="00B627D6"/>
    <w:rsid w:val="00B642B8"/>
    <w:rsid w:val="00B652F2"/>
    <w:rsid w:val="00B67259"/>
    <w:rsid w:val="00B744A2"/>
    <w:rsid w:val="00B76759"/>
    <w:rsid w:val="00B77379"/>
    <w:rsid w:val="00B77D1A"/>
    <w:rsid w:val="00B80E99"/>
    <w:rsid w:val="00B817E2"/>
    <w:rsid w:val="00B870C5"/>
    <w:rsid w:val="00BA668B"/>
    <w:rsid w:val="00BA7945"/>
    <w:rsid w:val="00BB3EA3"/>
    <w:rsid w:val="00BB6C9A"/>
    <w:rsid w:val="00BB7065"/>
    <w:rsid w:val="00BB70FB"/>
    <w:rsid w:val="00BC1C81"/>
    <w:rsid w:val="00BC6039"/>
    <w:rsid w:val="00BD1574"/>
    <w:rsid w:val="00BD1B7B"/>
    <w:rsid w:val="00BD3660"/>
    <w:rsid w:val="00BD38CE"/>
    <w:rsid w:val="00BD4894"/>
    <w:rsid w:val="00BD491B"/>
    <w:rsid w:val="00BD7A5C"/>
    <w:rsid w:val="00BE023D"/>
    <w:rsid w:val="00BE1E03"/>
    <w:rsid w:val="00BE28AC"/>
    <w:rsid w:val="00BE30B1"/>
    <w:rsid w:val="00BE3585"/>
    <w:rsid w:val="00BE46FF"/>
    <w:rsid w:val="00BE78F0"/>
    <w:rsid w:val="00BF22FC"/>
    <w:rsid w:val="00BF24E9"/>
    <w:rsid w:val="00BF2FFB"/>
    <w:rsid w:val="00BF4448"/>
    <w:rsid w:val="00BF58D0"/>
    <w:rsid w:val="00C00A17"/>
    <w:rsid w:val="00C00C86"/>
    <w:rsid w:val="00C00CD4"/>
    <w:rsid w:val="00C07FA1"/>
    <w:rsid w:val="00C100FC"/>
    <w:rsid w:val="00C1245E"/>
    <w:rsid w:val="00C14774"/>
    <w:rsid w:val="00C1506E"/>
    <w:rsid w:val="00C15C4C"/>
    <w:rsid w:val="00C228C5"/>
    <w:rsid w:val="00C22E56"/>
    <w:rsid w:val="00C24EA8"/>
    <w:rsid w:val="00C26026"/>
    <w:rsid w:val="00C33468"/>
    <w:rsid w:val="00C3475E"/>
    <w:rsid w:val="00C34A0F"/>
    <w:rsid w:val="00C35C0B"/>
    <w:rsid w:val="00C36A60"/>
    <w:rsid w:val="00C40C06"/>
    <w:rsid w:val="00C433AD"/>
    <w:rsid w:val="00C44D85"/>
    <w:rsid w:val="00C531FD"/>
    <w:rsid w:val="00C53457"/>
    <w:rsid w:val="00C5347A"/>
    <w:rsid w:val="00C534A2"/>
    <w:rsid w:val="00C542C1"/>
    <w:rsid w:val="00C55E91"/>
    <w:rsid w:val="00C55F25"/>
    <w:rsid w:val="00C56359"/>
    <w:rsid w:val="00C57B5A"/>
    <w:rsid w:val="00C629BA"/>
    <w:rsid w:val="00C653C5"/>
    <w:rsid w:val="00C70CA1"/>
    <w:rsid w:val="00C717A3"/>
    <w:rsid w:val="00C72160"/>
    <w:rsid w:val="00C7368F"/>
    <w:rsid w:val="00C74E47"/>
    <w:rsid w:val="00C74EC8"/>
    <w:rsid w:val="00C76DE0"/>
    <w:rsid w:val="00C77294"/>
    <w:rsid w:val="00C812EB"/>
    <w:rsid w:val="00C8130A"/>
    <w:rsid w:val="00C81D5B"/>
    <w:rsid w:val="00C82010"/>
    <w:rsid w:val="00C840B1"/>
    <w:rsid w:val="00C84851"/>
    <w:rsid w:val="00C90A7A"/>
    <w:rsid w:val="00C90DDA"/>
    <w:rsid w:val="00C91FC5"/>
    <w:rsid w:val="00C92FB4"/>
    <w:rsid w:val="00C932EB"/>
    <w:rsid w:val="00C93F61"/>
    <w:rsid w:val="00C94464"/>
    <w:rsid w:val="00C952DF"/>
    <w:rsid w:val="00C953C9"/>
    <w:rsid w:val="00CA401A"/>
    <w:rsid w:val="00CA4975"/>
    <w:rsid w:val="00CA4BDF"/>
    <w:rsid w:val="00CA73C2"/>
    <w:rsid w:val="00CB0FD1"/>
    <w:rsid w:val="00CB200E"/>
    <w:rsid w:val="00CB2516"/>
    <w:rsid w:val="00CB26D9"/>
    <w:rsid w:val="00CB27ED"/>
    <w:rsid w:val="00CB442E"/>
    <w:rsid w:val="00CB453F"/>
    <w:rsid w:val="00CB539D"/>
    <w:rsid w:val="00CB61D6"/>
    <w:rsid w:val="00CC23D2"/>
    <w:rsid w:val="00CC273A"/>
    <w:rsid w:val="00CC2A9B"/>
    <w:rsid w:val="00CC41F8"/>
    <w:rsid w:val="00CC4F2F"/>
    <w:rsid w:val="00CC6992"/>
    <w:rsid w:val="00CC7861"/>
    <w:rsid w:val="00CC7C2A"/>
    <w:rsid w:val="00CD4727"/>
    <w:rsid w:val="00CD4A00"/>
    <w:rsid w:val="00CD4DCD"/>
    <w:rsid w:val="00CE0357"/>
    <w:rsid w:val="00CE20A3"/>
    <w:rsid w:val="00CE6C4B"/>
    <w:rsid w:val="00CE7344"/>
    <w:rsid w:val="00CF12C6"/>
    <w:rsid w:val="00CF2B2F"/>
    <w:rsid w:val="00CF4D8F"/>
    <w:rsid w:val="00CF6292"/>
    <w:rsid w:val="00CF6B12"/>
    <w:rsid w:val="00CF7287"/>
    <w:rsid w:val="00D017C3"/>
    <w:rsid w:val="00D02EB8"/>
    <w:rsid w:val="00D05EDE"/>
    <w:rsid w:val="00D05FD6"/>
    <w:rsid w:val="00D06618"/>
    <w:rsid w:val="00D07DD3"/>
    <w:rsid w:val="00D152E4"/>
    <w:rsid w:val="00D1753D"/>
    <w:rsid w:val="00D2018B"/>
    <w:rsid w:val="00D21857"/>
    <w:rsid w:val="00D23EFA"/>
    <w:rsid w:val="00D316BC"/>
    <w:rsid w:val="00D320C4"/>
    <w:rsid w:val="00D325D5"/>
    <w:rsid w:val="00D34708"/>
    <w:rsid w:val="00D34B66"/>
    <w:rsid w:val="00D35FCA"/>
    <w:rsid w:val="00D36988"/>
    <w:rsid w:val="00D40DC9"/>
    <w:rsid w:val="00D44336"/>
    <w:rsid w:val="00D45473"/>
    <w:rsid w:val="00D469B1"/>
    <w:rsid w:val="00D47136"/>
    <w:rsid w:val="00D51C95"/>
    <w:rsid w:val="00D532CA"/>
    <w:rsid w:val="00D56520"/>
    <w:rsid w:val="00D601C6"/>
    <w:rsid w:val="00D61122"/>
    <w:rsid w:val="00D63339"/>
    <w:rsid w:val="00D63FE0"/>
    <w:rsid w:val="00D641F4"/>
    <w:rsid w:val="00D64A27"/>
    <w:rsid w:val="00D67611"/>
    <w:rsid w:val="00D716D6"/>
    <w:rsid w:val="00D74C56"/>
    <w:rsid w:val="00D761E8"/>
    <w:rsid w:val="00D76DB6"/>
    <w:rsid w:val="00D77081"/>
    <w:rsid w:val="00D83177"/>
    <w:rsid w:val="00D84208"/>
    <w:rsid w:val="00D8506D"/>
    <w:rsid w:val="00D902D1"/>
    <w:rsid w:val="00D90307"/>
    <w:rsid w:val="00D91FCC"/>
    <w:rsid w:val="00D942A7"/>
    <w:rsid w:val="00D97540"/>
    <w:rsid w:val="00D97830"/>
    <w:rsid w:val="00DA0202"/>
    <w:rsid w:val="00DA2ABD"/>
    <w:rsid w:val="00DA3FFC"/>
    <w:rsid w:val="00DA489D"/>
    <w:rsid w:val="00DA48D3"/>
    <w:rsid w:val="00DA4CC0"/>
    <w:rsid w:val="00DA7E52"/>
    <w:rsid w:val="00DB08E2"/>
    <w:rsid w:val="00DB0A35"/>
    <w:rsid w:val="00DB1401"/>
    <w:rsid w:val="00DB228F"/>
    <w:rsid w:val="00DB39CF"/>
    <w:rsid w:val="00DB42F8"/>
    <w:rsid w:val="00DB46A6"/>
    <w:rsid w:val="00DC27A7"/>
    <w:rsid w:val="00DC2A1D"/>
    <w:rsid w:val="00DC6660"/>
    <w:rsid w:val="00DC74B1"/>
    <w:rsid w:val="00DD03B9"/>
    <w:rsid w:val="00DD1577"/>
    <w:rsid w:val="00DD2465"/>
    <w:rsid w:val="00DD4EF9"/>
    <w:rsid w:val="00DD4F06"/>
    <w:rsid w:val="00DD52A9"/>
    <w:rsid w:val="00DD552B"/>
    <w:rsid w:val="00DD6EB4"/>
    <w:rsid w:val="00DE2ABE"/>
    <w:rsid w:val="00DE38F3"/>
    <w:rsid w:val="00DE5638"/>
    <w:rsid w:val="00DE7295"/>
    <w:rsid w:val="00DE747B"/>
    <w:rsid w:val="00DF1076"/>
    <w:rsid w:val="00DF1907"/>
    <w:rsid w:val="00DF2600"/>
    <w:rsid w:val="00DF26AA"/>
    <w:rsid w:val="00DF5235"/>
    <w:rsid w:val="00DF5C3D"/>
    <w:rsid w:val="00DF7ED6"/>
    <w:rsid w:val="00E0147A"/>
    <w:rsid w:val="00E01570"/>
    <w:rsid w:val="00E02083"/>
    <w:rsid w:val="00E020E0"/>
    <w:rsid w:val="00E022E2"/>
    <w:rsid w:val="00E02CDE"/>
    <w:rsid w:val="00E0354E"/>
    <w:rsid w:val="00E0428E"/>
    <w:rsid w:val="00E049DE"/>
    <w:rsid w:val="00E06784"/>
    <w:rsid w:val="00E1021D"/>
    <w:rsid w:val="00E11452"/>
    <w:rsid w:val="00E1170D"/>
    <w:rsid w:val="00E13B7F"/>
    <w:rsid w:val="00E13ECE"/>
    <w:rsid w:val="00E149A3"/>
    <w:rsid w:val="00E14F34"/>
    <w:rsid w:val="00E20186"/>
    <w:rsid w:val="00E25AB7"/>
    <w:rsid w:val="00E2721F"/>
    <w:rsid w:val="00E3182F"/>
    <w:rsid w:val="00E33710"/>
    <w:rsid w:val="00E36792"/>
    <w:rsid w:val="00E37BC2"/>
    <w:rsid w:val="00E403A6"/>
    <w:rsid w:val="00E411FA"/>
    <w:rsid w:val="00E41D3D"/>
    <w:rsid w:val="00E42AED"/>
    <w:rsid w:val="00E42BA4"/>
    <w:rsid w:val="00E4451A"/>
    <w:rsid w:val="00E45193"/>
    <w:rsid w:val="00E52C0D"/>
    <w:rsid w:val="00E57079"/>
    <w:rsid w:val="00E60C50"/>
    <w:rsid w:val="00E61FAF"/>
    <w:rsid w:val="00E62F35"/>
    <w:rsid w:val="00E63293"/>
    <w:rsid w:val="00E6515C"/>
    <w:rsid w:val="00E6547F"/>
    <w:rsid w:val="00E67EA6"/>
    <w:rsid w:val="00E72419"/>
    <w:rsid w:val="00E72975"/>
    <w:rsid w:val="00E73716"/>
    <w:rsid w:val="00E7465A"/>
    <w:rsid w:val="00E75247"/>
    <w:rsid w:val="00E82BD1"/>
    <w:rsid w:val="00E83634"/>
    <w:rsid w:val="00E86CCF"/>
    <w:rsid w:val="00E86D12"/>
    <w:rsid w:val="00E87D62"/>
    <w:rsid w:val="00E87E22"/>
    <w:rsid w:val="00E9119D"/>
    <w:rsid w:val="00E91ADC"/>
    <w:rsid w:val="00E91B98"/>
    <w:rsid w:val="00E92154"/>
    <w:rsid w:val="00E92238"/>
    <w:rsid w:val="00E93011"/>
    <w:rsid w:val="00E94419"/>
    <w:rsid w:val="00E9530F"/>
    <w:rsid w:val="00E96FCD"/>
    <w:rsid w:val="00E9769B"/>
    <w:rsid w:val="00EA03E6"/>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83"/>
    <w:rsid w:val="00EC56D9"/>
    <w:rsid w:val="00EC597C"/>
    <w:rsid w:val="00ED28E4"/>
    <w:rsid w:val="00ED48BF"/>
    <w:rsid w:val="00ED4B68"/>
    <w:rsid w:val="00ED789C"/>
    <w:rsid w:val="00ED7A66"/>
    <w:rsid w:val="00EE165B"/>
    <w:rsid w:val="00EE3F58"/>
    <w:rsid w:val="00EE4D57"/>
    <w:rsid w:val="00EE53D4"/>
    <w:rsid w:val="00EF0547"/>
    <w:rsid w:val="00EF3670"/>
    <w:rsid w:val="00F00B76"/>
    <w:rsid w:val="00F00DB3"/>
    <w:rsid w:val="00F00EF0"/>
    <w:rsid w:val="00F01A94"/>
    <w:rsid w:val="00F03C8C"/>
    <w:rsid w:val="00F06244"/>
    <w:rsid w:val="00F06F17"/>
    <w:rsid w:val="00F13737"/>
    <w:rsid w:val="00F14EC4"/>
    <w:rsid w:val="00F2055F"/>
    <w:rsid w:val="00F226CA"/>
    <w:rsid w:val="00F239D1"/>
    <w:rsid w:val="00F24994"/>
    <w:rsid w:val="00F24FC8"/>
    <w:rsid w:val="00F26C8F"/>
    <w:rsid w:val="00F272BC"/>
    <w:rsid w:val="00F27EF6"/>
    <w:rsid w:val="00F322E1"/>
    <w:rsid w:val="00F32DA4"/>
    <w:rsid w:val="00F333B2"/>
    <w:rsid w:val="00F342F7"/>
    <w:rsid w:val="00F34872"/>
    <w:rsid w:val="00F34B04"/>
    <w:rsid w:val="00F36A7C"/>
    <w:rsid w:val="00F4063D"/>
    <w:rsid w:val="00F40FEC"/>
    <w:rsid w:val="00F410EF"/>
    <w:rsid w:val="00F418FC"/>
    <w:rsid w:val="00F42549"/>
    <w:rsid w:val="00F4314C"/>
    <w:rsid w:val="00F4490E"/>
    <w:rsid w:val="00F4621B"/>
    <w:rsid w:val="00F505E6"/>
    <w:rsid w:val="00F52CD9"/>
    <w:rsid w:val="00F57F6E"/>
    <w:rsid w:val="00F625A5"/>
    <w:rsid w:val="00F6303E"/>
    <w:rsid w:val="00F63ADF"/>
    <w:rsid w:val="00F63BBC"/>
    <w:rsid w:val="00F66258"/>
    <w:rsid w:val="00F675B9"/>
    <w:rsid w:val="00F747D4"/>
    <w:rsid w:val="00F75AA6"/>
    <w:rsid w:val="00F76294"/>
    <w:rsid w:val="00F76E83"/>
    <w:rsid w:val="00F7783A"/>
    <w:rsid w:val="00F8007A"/>
    <w:rsid w:val="00F803A3"/>
    <w:rsid w:val="00F82A8C"/>
    <w:rsid w:val="00F831CA"/>
    <w:rsid w:val="00F8425A"/>
    <w:rsid w:val="00F92166"/>
    <w:rsid w:val="00F96638"/>
    <w:rsid w:val="00F96A96"/>
    <w:rsid w:val="00F97804"/>
    <w:rsid w:val="00F97DB9"/>
    <w:rsid w:val="00FA01BE"/>
    <w:rsid w:val="00FA259C"/>
    <w:rsid w:val="00FA5C55"/>
    <w:rsid w:val="00FB05DD"/>
    <w:rsid w:val="00FB0CBB"/>
    <w:rsid w:val="00FB15A7"/>
    <w:rsid w:val="00FB23F9"/>
    <w:rsid w:val="00FB3DFD"/>
    <w:rsid w:val="00FB4029"/>
    <w:rsid w:val="00FB5231"/>
    <w:rsid w:val="00FB6736"/>
    <w:rsid w:val="00FC1298"/>
    <w:rsid w:val="00FC1C6B"/>
    <w:rsid w:val="00FC28CD"/>
    <w:rsid w:val="00FC306B"/>
    <w:rsid w:val="00FC4CC9"/>
    <w:rsid w:val="00FC7C60"/>
    <w:rsid w:val="00FD0100"/>
    <w:rsid w:val="00FD315F"/>
    <w:rsid w:val="00FD4BAB"/>
    <w:rsid w:val="00FD4C32"/>
    <w:rsid w:val="00FD5B55"/>
    <w:rsid w:val="00FD6763"/>
    <w:rsid w:val="00FE10B3"/>
    <w:rsid w:val="00FE1F73"/>
    <w:rsid w:val="00FE366D"/>
    <w:rsid w:val="00FE3FD7"/>
    <w:rsid w:val="00FE465F"/>
    <w:rsid w:val="00FE556E"/>
    <w:rsid w:val="00FE5C13"/>
    <w:rsid w:val="00FE64E7"/>
    <w:rsid w:val="00FF0FEB"/>
    <w:rsid w:val="00FF32CB"/>
    <w:rsid w:val="00FF516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1FB29DF"/>
  <w15:chartTrackingRefBased/>
  <w15:docId w15:val="{66E8244A-CB4D-419B-92B1-29560269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39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17993219">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48872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272">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14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762">
      <w:bodyDiv w:val="1"/>
      <w:marLeft w:val="0"/>
      <w:marRight w:val="0"/>
      <w:marTop w:val="0"/>
      <w:marBottom w:val="0"/>
      <w:divBdr>
        <w:top w:val="none" w:sz="0" w:space="0" w:color="auto"/>
        <w:left w:val="none" w:sz="0" w:space="0" w:color="auto"/>
        <w:bottom w:val="none" w:sz="0" w:space="0" w:color="auto"/>
        <w:right w:val="none" w:sz="0" w:space="0" w:color="auto"/>
      </w:divBdr>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184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4151" TargetMode="External"/><Relationship Id="rId13" Type="http://schemas.openxmlformats.org/officeDocument/2006/relationships/hyperlink" Target="https://urait.ru/bcode/49098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4062"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76583&#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9083&#160;"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87966&#160;"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92982"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2977&#160;" TargetMode="External"/><Relationship Id="rId14" Type="http://schemas.openxmlformats.org/officeDocument/2006/relationships/hyperlink" Target="https://urait.ru/bcode/491373"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7025B-734E-4858-9492-21943046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18</Pages>
  <Words>6764</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45229</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196695</vt:i4>
      </vt:variant>
      <vt:variant>
        <vt:i4>24</vt:i4>
      </vt:variant>
      <vt:variant>
        <vt:i4>0</vt:i4>
      </vt:variant>
      <vt:variant>
        <vt:i4>5</vt:i4>
      </vt:variant>
      <vt:variant>
        <vt:lpwstr>https://urait.ru/bcode/476583</vt:lpwstr>
      </vt:variant>
      <vt:variant>
        <vt:lpwstr/>
      </vt:variant>
      <vt:variant>
        <vt:i4>786516</vt:i4>
      </vt:variant>
      <vt:variant>
        <vt:i4>21</vt:i4>
      </vt:variant>
      <vt:variant>
        <vt:i4>0</vt:i4>
      </vt:variant>
      <vt:variant>
        <vt:i4>5</vt:i4>
      </vt:variant>
      <vt:variant>
        <vt:lpwstr>https://urait.ru/bcode/487966</vt:lpwstr>
      </vt:variant>
      <vt:variant>
        <vt:lpwstr/>
      </vt:variant>
      <vt:variant>
        <vt:i4>720991</vt:i4>
      </vt:variant>
      <vt:variant>
        <vt:i4>18</vt:i4>
      </vt:variant>
      <vt:variant>
        <vt:i4>0</vt:i4>
      </vt:variant>
      <vt:variant>
        <vt:i4>5</vt:i4>
      </vt:variant>
      <vt:variant>
        <vt:lpwstr>https://urait.ru/bcode/491373</vt:lpwstr>
      </vt:variant>
      <vt:variant>
        <vt:lpwstr/>
      </vt:variant>
      <vt:variant>
        <vt:i4>327765</vt:i4>
      </vt:variant>
      <vt:variant>
        <vt:i4>15</vt:i4>
      </vt:variant>
      <vt:variant>
        <vt:i4>0</vt:i4>
      </vt:variant>
      <vt:variant>
        <vt:i4>5</vt:i4>
      </vt:variant>
      <vt:variant>
        <vt:lpwstr>https://urait.ru/bcode/490983</vt:lpwstr>
      </vt:variant>
      <vt:variant>
        <vt:lpwstr/>
      </vt:variant>
      <vt:variant>
        <vt:i4>983132</vt:i4>
      </vt:variant>
      <vt:variant>
        <vt:i4>12</vt:i4>
      </vt:variant>
      <vt:variant>
        <vt:i4>0</vt:i4>
      </vt:variant>
      <vt:variant>
        <vt:i4>5</vt:i4>
      </vt:variant>
      <vt:variant>
        <vt:lpwstr>https://urait.ru/bcode/494062</vt:lpwstr>
      </vt:variant>
      <vt:variant>
        <vt:lpwstr/>
      </vt:variant>
      <vt:variant>
        <vt:i4>786525</vt:i4>
      </vt:variant>
      <vt:variant>
        <vt:i4>9</vt:i4>
      </vt:variant>
      <vt:variant>
        <vt:i4>0</vt:i4>
      </vt:variant>
      <vt:variant>
        <vt:i4>5</vt:i4>
      </vt:variant>
      <vt:variant>
        <vt:lpwstr>https://urait.ru/bcode/489083</vt:lpwstr>
      </vt:variant>
      <vt:variant>
        <vt:lpwstr/>
      </vt:variant>
      <vt:variant>
        <vt:i4>458837</vt:i4>
      </vt:variant>
      <vt:variant>
        <vt:i4>6</vt:i4>
      </vt:variant>
      <vt:variant>
        <vt:i4>0</vt:i4>
      </vt:variant>
      <vt:variant>
        <vt:i4>5</vt:i4>
      </vt:variant>
      <vt:variant>
        <vt:lpwstr>https://urait.ru/bcode/492982</vt:lpwstr>
      </vt:variant>
      <vt:variant>
        <vt:lpwstr/>
      </vt:variant>
      <vt:variant>
        <vt:i4>524373</vt:i4>
      </vt:variant>
      <vt:variant>
        <vt:i4>3</vt:i4>
      </vt:variant>
      <vt:variant>
        <vt:i4>0</vt:i4>
      </vt:variant>
      <vt:variant>
        <vt:i4>5</vt:i4>
      </vt:variant>
      <vt:variant>
        <vt:lpwstr>https://urait.ru/bcode/492977</vt:lpwstr>
      </vt:variant>
      <vt:variant>
        <vt:lpwstr/>
      </vt:variant>
      <vt:variant>
        <vt:i4>786525</vt:i4>
      </vt:variant>
      <vt:variant>
        <vt:i4>0</vt:i4>
      </vt:variant>
      <vt:variant>
        <vt:i4>0</vt:i4>
      </vt:variant>
      <vt:variant>
        <vt:i4>5</vt:i4>
      </vt:variant>
      <vt:variant>
        <vt:lpwstr>https://urait.ru/bcode/494151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11</cp:revision>
  <cp:lastPrinted>2022-02-09T12:39:00Z</cp:lastPrinted>
  <dcterms:created xsi:type="dcterms:W3CDTF">2022-05-01T16:21:00Z</dcterms:created>
  <dcterms:modified xsi:type="dcterms:W3CDTF">2024-04-02T03:58:00Z</dcterms:modified>
</cp:coreProperties>
</file>